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57" w:rsidRDefault="00C95257" w:rsidP="00BF15B6">
      <w:pPr>
        <w:pStyle w:val="Title"/>
        <w:spacing w:before="0" w:line="240" w:lineRule="auto"/>
      </w:pPr>
      <w:bookmarkStart w:id="0" w:name="_Toc274780152"/>
      <w:r>
        <w:t>A brief survey of languages for</w:t>
      </w:r>
    </w:p>
    <w:p w:rsidR="00C95257" w:rsidRDefault="00C95257" w:rsidP="00BF15B6">
      <w:pPr>
        <w:pStyle w:val="Title"/>
        <w:spacing w:before="0" w:line="240" w:lineRule="auto"/>
      </w:pPr>
      <w:r>
        <w:t>High Performance Computing.</w:t>
      </w:r>
      <w:bookmarkEnd w:id="0"/>
    </w:p>
    <w:p w:rsidR="00C95257" w:rsidRDefault="00C95257" w:rsidP="008C4126">
      <w:pPr>
        <w:jc w:val="center"/>
      </w:pPr>
    </w:p>
    <w:p w:rsidR="00C95257" w:rsidRDefault="00C95257" w:rsidP="008C4126">
      <w:pPr>
        <w:jc w:val="center"/>
      </w:pPr>
      <w:r w:rsidRPr="008C4126">
        <w:t xml:space="preserve">S. Androutsellis-Theotokis, G. Gousios, </w:t>
      </w:r>
      <w:r>
        <w:t>K. Kravaritis</w:t>
      </w:r>
    </w:p>
    <w:p w:rsidR="00C95257" w:rsidRPr="0058470C" w:rsidRDefault="00C95257" w:rsidP="008C4126">
      <w:pPr>
        <w:jc w:val="center"/>
        <w:rPr>
          <w:b/>
        </w:rPr>
      </w:pPr>
      <w:r>
        <w:rPr>
          <w:b/>
        </w:rPr>
        <w:t>GRNet</w:t>
      </w:r>
    </w:p>
    <w:p w:rsidR="00C95257" w:rsidRDefault="00C95257" w:rsidP="0051434B"/>
    <w:p w:rsidR="00C95257" w:rsidRPr="008C4126" w:rsidRDefault="00C95257" w:rsidP="0058470C">
      <w:pPr>
        <w:pBdr>
          <w:bottom w:val="single" w:sz="4" w:space="1" w:color="auto"/>
        </w:pBdr>
      </w:pPr>
      <w:r>
        <w:t>Table of Contents:</w:t>
      </w:r>
    </w:p>
    <w:p w:rsidR="00C95257" w:rsidRDefault="004F28F5">
      <w:pPr>
        <w:pStyle w:val="TOC1"/>
        <w:tabs>
          <w:tab w:val="right" w:leader="dot" w:pos="9350"/>
        </w:tabs>
        <w:rPr>
          <w:noProof/>
        </w:rPr>
      </w:pPr>
      <w:r>
        <w:rPr>
          <w:b/>
        </w:rPr>
        <w:fldChar w:fldCharType="begin"/>
      </w:r>
      <w:r w:rsidR="00C95257">
        <w:rPr>
          <w:b/>
        </w:rPr>
        <w:instrText xml:space="preserve"> TOC \o "1-3" \h \z \u </w:instrText>
      </w:r>
      <w:r>
        <w:rPr>
          <w:b/>
        </w:rPr>
        <w:fldChar w:fldCharType="separate"/>
      </w:r>
      <w:hyperlink w:anchor="_Toc274780153" w:history="1">
        <w:r w:rsidR="00C95257" w:rsidRPr="007C33B6">
          <w:rPr>
            <w:rStyle w:val="Hyperlink"/>
            <w:noProof/>
          </w:rPr>
          <w:t>1. Co-array Fortran (CAF)</w:t>
        </w:r>
        <w:r w:rsidR="00C95257">
          <w:rPr>
            <w:noProof/>
            <w:webHidden/>
          </w:rPr>
          <w:tab/>
        </w:r>
        <w:r>
          <w:rPr>
            <w:noProof/>
            <w:webHidden/>
          </w:rPr>
          <w:fldChar w:fldCharType="begin"/>
        </w:r>
        <w:r w:rsidR="00C95257">
          <w:rPr>
            <w:noProof/>
            <w:webHidden/>
          </w:rPr>
          <w:instrText xml:space="preserve"> PAGEREF _Toc274780153 \h </w:instrText>
        </w:r>
        <w:r w:rsidR="00654C15">
          <w:rPr>
            <w:noProof/>
          </w:rPr>
        </w:r>
        <w:r>
          <w:rPr>
            <w:noProof/>
            <w:webHidden/>
          </w:rPr>
          <w:fldChar w:fldCharType="separate"/>
        </w:r>
        <w:r w:rsidR="00C95257">
          <w:rPr>
            <w:noProof/>
            <w:webHidden/>
          </w:rPr>
          <w:t>2</w:t>
        </w:r>
        <w:r>
          <w:rPr>
            <w:noProof/>
            <w:webHidden/>
          </w:rPr>
          <w:fldChar w:fldCharType="end"/>
        </w:r>
      </w:hyperlink>
    </w:p>
    <w:p w:rsidR="00C95257" w:rsidRDefault="004F28F5">
      <w:pPr>
        <w:pStyle w:val="TOC1"/>
        <w:tabs>
          <w:tab w:val="right" w:leader="dot" w:pos="9350"/>
        </w:tabs>
        <w:rPr>
          <w:noProof/>
        </w:rPr>
      </w:pPr>
      <w:hyperlink w:anchor="_Toc274780154" w:history="1">
        <w:r w:rsidR="00C95257" w:rsidRPr="007C33B6">
          <w:rPr>
            <w:rStyle w:val="Hyperlink"/>
            <w:noProof/>
          </w:rPr>
          <w:t>2. Unified Parallel C (UPC)</w:t>
        </w:r>
        <w:r w:rsidR="00C95257">
          <w:rPr>
            <w:noProof/>
            <w:webHidden/>
          </w:rPr>
          <w:tab/>
        </w:r>
        <w:r>
          <w:rPr>
            <w:noProof/>
            <w:webHidden/>
          </w:rPr>
          <w:fldChar w:fldCharType="begin"/>
        </w:r>
        <w:r w:rsidR="00C95257">
          <w:rPr>
            <w:noProof/>
            <w:webHidden/>
          </w:rPr>
          <w:instrText xml:space="preserve"> PAGEREF _Toc274780154 \h </w:instrText>
        </w:r>
        <w:r w:rsidR="00654C15">
          <w:rPr>
            <w:noProof/>
          </w:rPr>
        </w:r>
        <w:r>
          <w:rPr>
            <w:noProof/>
            <w:webHidden/>
          </w:rPr>
          <w:fldChar w:fldCharType="separate"/>
        </w:r>
        <w:r w:rsidR="00C95257">
          <w:rPr>
            <w:noProof/>
            <w:webHidden/>
          </w:rPr>
          <w:t>4</w:t>
        </w:r>
        <w:r>
          <w:rPr>
            <w:noProof/>
            <w:webHidden/>
          </w:rPr>
          <w:fldChar w:fldCharType="end"/>
        </w:r>
      </w:hyperlink>
    </w:p>
    <w:p w:rsidR="00C95257" w:rsidRDefault="004F28F5">
      <w:pPr>
        <w:pStyle w:val="TOC1"/>
        <w:tabs>
          <w:tab w:val="right" w:leader="dot" w:pos="9350"/>
        </w:tabs>
        <w:rPr>
          <w:noProof/>
        </w:rPr>
      </w:pPr>
      <w:hyperlink w:anchor="_Toc274780155" w:history="1">
        <w:r w:rsidR="00C95257" w:rsidRPr="007C33B6">
          <w:rPr>
            <w:rStyle w:val="Hyperlink"/>
            <w:noProof/>
          </w:rPr>
          <w:t>3. Chapel</w:t>
        </w:r>
        <w:r w:rsidR="00C95257">
          <w:rPr>
            <w:noProof/>
            <w:webHidden/>
          </w:rPr>
          <w:tab/>
        </w:r>
        <w:r>
          <w:rPr>
            <w:noProof/>
            <w:webHidden/>
          </w:rPr>
          <w:fldChar w:fldCharType="begin"/>
        </w:r>
        <w:r w:rsidR="00C95257">
          <w:rPr>
            <w:noProof/>
            <w:webHidden/>
          </w:rPr>
          <w:instrText xml:space="preserve"> PAGEREF _Toc274780155 \h </w:instrText>
        </w:r>
        <w:r w:rsidR="00654C15">
          <w:rPr>
            <w:noProof/>
          </w:rPr>
        </w:r>
        <w:r>
          <w:rPr>
            <w:noProof/>
            <w:webHidden/>
          </w:rPr>
          <w:fldChar w:fldCharType="separate"/>
        </w:r>
        <w:r w:rsidR="00C95257">
          <w:rPr>
            <w:noProof/>
            <w:webHidden/>
          </w:rPr>
          <w:t>6</w:t>
        </w:r>
        <w:r>
          <w:rPr>
            <w:noProof/>
            <w:webHidden/>
          </w:rPr>
          <w:fldChar w:fldCharType="end"/>
        </w:r>
      </w:hyperlink>
    </w:p>
    <w:p w:rsidR="00C95257" w:rsidRDefault="004F28F5">
      <w:pPr>
        <w:pStyle w:val="TOC1"/>
        <w:tabs>
          <w:tab w:val="right" w:leader="dot" w:pos="9350"/>
        </w:tabs>
        <w:rPr>
          <w:noProof/>
        </w:rPr>
      </w:pPr>
      <w:hyperlink w:anchor="_Toc274780156" w:history="1">
        <w:r w:rsidR="00C95257" w:rsidRPr="007C33B6">
          <w:rPr>
            <w:rStyle w:val="Hyperlink"/>
            <w:noProof/>
          </w:rPr>
          <w:t>4. X10</w:t>
        </w:r>
        <w:r w:rsidR="00C95257">
          <w:rPr>
            <w:noProof/>
            <w:webHidden/>
          </w:rPr>
          <w:tab/>
        </w:r>
        <w:r>
          <w:rPr>
            <w:noProof/>
            <w:webHidden/>
          </w:rPr>
          <w:fldChar w:fldCharType="begin"/>
        </w:r>
        <w:r w:rsidR="00C95257">
          <w:rPr>
            <w:noProof/>
            <w:webHidden/>
          </w:rPr>
          <w:instrText xml:space="preserve"> PAGEREF _Toc274780156 \h </w:instrText>
        </w:r>
        <w:r w:rsidR="00654C15">
          <w:rPr>
            <w:noProof/>
          </w:rPr>
        </w:r>
        <w:r>
          <w:rPr>
            <w:noProof/>
            <w:webHidden/>
          </w:rPr>
          <w:fldChar w:fldCharType="separate"/>
        </w:r>
        <w:r w:rsidR="00C95257">
          <w:rPr>
            <w:noProof/>
            <w:webHidden/>
          </w:rPr>
          <w:t>8</w:t>
        </w:r>
        <w:r>
          <w:rPr>
            <w:noProof/>
            <w:webHidden/>
          </w:rPr>
          <w:fldChar w:fldCharType="end"/>
        </w:r>
      </w:hyperlink>
    </w:p>
    <w:p w:rsidR="00C95257" w:rsidRDefault="004F28F5">
      <w:pPr>
        <w:pStyle w:val="TOC1"/>
        <w:tabs>
          <w:tab w:val="right" w:leader="dot" w:pos="9350"/>
        </w:tabs>
        <w:rPr>
          <w:noProof/>
        </w:rPr>
      </w:pPr>
      <w:hyperlink w:anchor="_Toc274780157" w:history="1">
        <w:r w:rsidR="00C95257" w:rsidRPr="007C33B6">
          <w:rPr>
            <w:rStyle w:val="Hyperlink"/>
            <w:noProof/>
          </w:rPr>
          <w:t>5. HMPP</w:t>
        </w:r>
        <w:r w:rsidR="00C95257">
          <w:rPr>
            <w:noProof/>
            <w:webHidden/>
          </w:rPr>
          <w:tab/>
        </w:r>
        <w:r>
          <w:rPr>
            <w:noProof/>
            <w:webHidden/>
          </w:rPr>
          <w:fldChar w:fldCharType="begin"/>
        </w:r>
        <w:r w:rsidR="00C95257">
          <w:rPr>
            <w:noProof/>
            <w:webHidden/>
          </w:rPr>
          <w:instrText xml:space="preserve"> PAGEREF _Toc274780157 \h </w:instrText>
        </w:r>
        <w:r w:rsidR="00654C15">
          <w:rPr>
            <w:noProof/>
          </w:rPr>
        </w:r>
        <w:r>
          <w:rPr>
            <w:noProof/>
            <w:webHidden/>
          </w:rPr>
          <w:fldChar w:fldCharType="separate"/>
        </w:r>
        <w:r w:rsidR="00C95257">
          <w:rPr>
            <w:noProof/>
            <w:webHidden/>
          </w:rPr>
          <w:t>10</w:t>
        </w:r>
        <w:r>
          <w:rPr>
            <w:noProof/>
            <w:webHidden/>
          </w:rPr>
          <w:fldChar w:fldCharType="end"/>
        </w:r>
      </w:hyperlink>
    </w:p>
    <w:p w:rsidR="00C95257" w:rsidRDefault="004F28F5">
      <w:pPr>
        <w:pStyle w:val="TOC1"/>
        <w:tabs>
          <w:tab w:val="right" w:leader="dot" w:pos="9350"/>
        </w:tabs>
        <w:rPr>
          <w:noProof/>
        </w:rPr>
      </w:pPr>
      <w:hyperlink w:anchor="_Toc274780158" w:history="1">
        <w:r w:rsidR="00C95257" w:rsidRPr="007C33B6">
          <w:rPr>
            <w:rStyle w:val="Hyperlink"/>
            <w:noProof/>
            <w:lang w:val="pt-BR"/>
          </w:rPr>
          <w:t>6. StarSs</w:t>
        </w:r>
        <w:r w:rsidR="00C95257">
          <w:rPr>
            <w:noProof/>
            <w:webHidden/>
          </w:rPr>
          <w:tab/>
        </w:r>
        <w:r>
          <w:rPr>
            <w:noProof/>
            <w:webHidden/>
          </w:rPr>
          <w:fldChar w:fldCharType="begin"/>
        </w:r>
        <w:r w:rsidR="00C95257">
          <w:rPr>
            <w:noProof/>
            <w:webHidden/>
          </w:rPr>
          <w:instrText xml:space="preserve"> PAGEREF _Toc274780158 \h </w:instrText>
        </w:r>
        <w:r w:rsidR="00654C15">
          <w:rPr>
            <w:noProof/>
          </w:rPr>
        </w:r>
        <w:r>
          <w:rPr>
            <w:noProof/>
            <w:webHidden/>
          </w:rPr>
          <w:fldChar w:fldCharType="separate"/>
        </w:r>
        <w:r w:rsidR="00C95257">
          <w:rPr>
            <w:noProof/>
            <w:webHidden/>
          </w:rPr>
          <w:t>12</w:t>
        </w:r>
        <w:r>
          <w:rPr>
            <w:noProof/>
            <w:webHidden/>
          </w:rPr>
          <w:fldChar w:fldCharType="end"/>
        </w:r>
      </w:hyperlink>
    </w:p>
    <w:p w:rsidR="00C95257" w:rsidRDefault="004F28F5">
      <w:pPr>
        <w:pStyle w:val="TOC1"/>
        <w:tabs>
          <w:tab w:val="right" w:leader="dot" w:pos="9350"/>
        </w:tabs>
        <w:rPr>
          <w:noProof/>
        </w:rPr>
      </w:pPr>
      <w:hyperlink w:anchor="_Toc274780159" w:history="1">
        <w:r w:rsidR="00C95257" w:rsidRPr="007C33B6">
          <w:rPr>
            <w:rStyle w:val="Hyperlink"/>
            <w:noProof/>
          </w:rPr>
          <w:t>7. ClearSpeed / Petapath / Cn</w:t>
        </w:r>
        <w:r w:rsidR="00C95257">
          <w:rPr>
            <w:noProof/>
            <w:webHidden/>
          </w:rPr>
          <w:tab/>
        </w:r>
        <w:r>
          <w:rPr>
            <w:noProof/>
            <w:webHidden/>
          </w:rPr>
          <w:fldChar w:fldCharType="begin"/>
        </w:r>
        <w:r w:rsidR="00C95257">
          <w:rPr>
            <w:noProof/>
            <w:webHidden/>
          </w:rPr>
          <w:instrText xml:space="preserve"> PAGEREF _Toc274780159 \h </w:instrText>
        </w:r>
        <w:r w:rsidR="00654C15">
          <w:rPr>
            <w:noProof/>
          </w:rPr>
        </w:r>
        <w:r>
          <w:rPr>
            <w:noProof/>
            <w:webHidden/>
          </w:rPr>
          <w:fldChar w:fldCharType="separate"/>
        </w:r>
        <w:r w:rsidR="00C95257">
          <w:rPr>
            <w:noProof/>
            <w:webHidden/>
          </w:rPr>
          <w:t>14</w:t>
        </w:r>
        <w:r>
          <w:rPr>
            <w:noProof/>
            <w:webHidden/>
          </w:rPr>
          <w:fldChar w:fldCharType="end"/>
        </w:r>
      </w:hyperlink>
    </w:p>
    <w:p w:rsidR="00C95257" w:rsidRDefault="004F28F5">
      <w:pPr>
        <w:pStyle w:val="TOC1"/>
        <w:tabs>
          <w:tab w:val="right" w:leader="dot" w:pos="9350"/>
        </w:tabs>
        <w:rPr>
          <w:noProof/>
        </w:rPr>
      </w:pPr>
      <w:hyperlink w:anchor="_Toc274780160" w:history="1">
        <w:r w:rsidR="00C95257" w:rsidRPr="007C33B6">
          <w:rPr>
            <w:rStyle w:val="Hyperlink"/>
            <w:noProof/>
          </w:rPr>
          <w:t>8. PGI compiler with GPU support</w:t>
        </w:r>
        <w:r w:rsidR="00C95257">
          <w:rPr>
            <w:noProof/>
            <w:webHidden/>
          </w:rPr>
          <w:tab/>
        </w:r>
        <w:r>
          <w:rPr>
            <w:noProof/>
            <w:webHidden/>
          </w:rPr>
          <w:fldChar w:fldCharType="begin"/>
        </w:r>
        <w:r w:rsidR="00C95257">
          <w:rPr>
            <w:noProof/>
            <w:webHidden/>
          </w:rPr>
          <w:instrText xml:space="preserve"> PAGEREF _Toc274780160 \h </w:instrText>
        </w:r>
        <w:r w:rsidR="00654C15">
          <w:rPr>
            <w:noProof/>
          </w:rPr>
        </w:r>
        <w:r>
          <w:rPr>
            <w:noProof/>
            <w:webHidden/>
          </w:rPr>
          <w:fldChar w:fldCharType="separate"/>
        </w:r>
        <w:r w:rsidR="00C95257">
          <w:rPr>
            <w:noProof/>
            <w:webHidden/>
          </w:rPr>
          <w:t>16</w:t>
        </w:r>
        <w:r>
          <w:rPr>
            <w:noProof/>
            <w:webHidden/>
          </w:rPr>
          <w:fldChar w:fldCharType="end"/>
        </w:r>
      </w:hyperlink>
    </w:p>
    <w:p w:rsidR="00C95257" w:rsidRDefault="004F28F5">
      <w:pPr>
        <w:pStyle w:val="TOC1"/>
        <w:tabs>
          <w:tab w:val="right" w:leader="dot" w:pos="9350"/>
        </w:tabs>
        <w:rPr>
          <w:noProof/>
        </w:rPr>
      </w:pPr>
      <w:hyperlink w:anchor="_Toc274780161" w:history="1">
        <w:r w:rsidR="00C95257" w:rsidRPr="007C33B6">
          <w:rPr>
            <w:rStyle w:val="Hyperlink"/>
            <w:noProof/>
          </w:rPr>
          <w:t>9. Intel Ct and RapidMind (both superseded by the Array Building Blocks)</w:t>
        </w:r>
        <w:r w:rsidR="00C95257">
          <w:rPr>
            <w:noProof/>
            <w:webHidden/>
          </w:rPr>
          <w:tab/>
        </w:r>
        <w:r>
          <w:rPr>
            <w:noProof/>
            <w:webHidden/>
          </w:rPr>
          <w:fldChar w:fldCharType="begin"/>
        </w:r>
        <w:r w:rsidR="00C95257">
          <w:rPr>
            <w:noProof/>
            <w:webHidden/>
          </w:rPr>
          <w:instrText xml:space="preserve"> PAGEREF _Toc274780161 \h </w:instrText>
        </w:r>
        <w:r w:rsidR="00654C15">
          <w:rPr>
            <w:noProof/>
          </w:rPr>
        </w:r>
        <w:r>
          <w:rPr>
            <w:noProof/>
            <w:webHidden/>
          </w:rPr>
          <w:fldChar w:fldCharType="separate"/>
        </w:r>
        <w:r w:rsidR="00C95257">
          <w:rPr>
            <w:noProof/>
            <w:webHidden/>
          </w:rPr>
          <w:t>18</w:t>
        </w:r>
        <w:r>
          <w:rPr>
            <w:noProof/>
            <w:webHidden/>
          </w:rPr>
          <w:fldChar w:fldCharType="end"/>
        </w:r>
      </w:hyperlink>
    </w:p>
    <w:p w:rsidR="00C95257" w:rsidRDefault="004F28F5">
      <w:pPr>
        <w:pStyle w:val="TOC1"/>
        <w:tabs>
          <w:tab w:val="right" w:leader="dot" w:pos="9350"/>
        </w:tabs>
        <w:rPr>
          <w:noProof/>
        </w:rPr>
      </w:pPr>
      <w:hyperlink w:anchor="_Toc274780162" w:history="1">
        <w:r w:rsidR="00C95257" w:rsidRPr="007C33B6">
          <w:rPr>
            <w:rStyle w:val="Hyperlink"/>
            <w:noProof/>
          </w:rPr>
          <w:t>10. OpenCL</w:t>
        </w:r>
        <w:r w:rsidR="00C95257">
          <w:rPr>
            <w:noProof/>
            <w:webHidden/>
          </w:rPr>
          <w:tab/>
        </w:r>
        <w:r>
          <w:rPr>
            <w:noProof/>
            <w:webHidden/>
          </w:rPr>
          <w:fldChar w:fldCharType="begin"/>
        </w:r>
        <w:r w:rsidR="00C95257">
          <w:rPr>
            <w:noProof/>
            <w:webHidden/>
          </w:rPr>
          <w:instrText xml:space="preserve"> PAGEREF _Toc274780162 \h </w:instrText>
        </w:r>
        <w:r w:rsidR="00654C15">
          <w:rPr>
            <w:noProof/>
          </w:rPr>
        </w:r>
        <w:r>
          <w:rPr>
            <w:noProof/>
            <w:webHidden/>
          </w:rPr>
          <w:fldChar w:fldCharType="separate"/>
        </w:r>
        <w:r w:rsidR="00C95257">
          <w:rPr>
            <w:noProof/>
            <w:webHidden/>
          </w:rPr>
          <w:t>19</w:t>
        </w:r>
        <w:r>
          <w:rPr>
            <w:noProof/>
            <w:webHidden/>
          </w:rPr>
          <w:fldChar w:fldCharType="end"/>
        </w:r>
      </w:hyperlink>
    </w:p>
    <w:p w:rsidR="00C95257" w:rsidRDefault="004F28F5">
      <w:pPr>
        <w:pStyle w:val="TOC1"/>
        <w:tabs>
          <w:tab w:val="right" w:leader="dot" w:pos="9350"/>
        </w:tabs>
        <w:rPr>
          <w:noProof/>
        </w:rPr>
      </w:pPr>
      <w:hyperlink w:anchor="_Toc274780163" w:history="1">
        <w:r w:rsidR="00C95257" w:rsidRPr="007C33B6">
          <w:rPr>
            <w:rStyle w:val="Hyperlink"/>
            <w:noProof/>
          </w:rPr>
          <w:t>11. CUDA</w:t>
        </w:r>
        <w:r w:rsidR="00C95257">
          <w:rPr>
            <w:noProof/>
            <w:webHidden/>
          </w:rPr>
          <w:tab/>
        </w:r>
        <w:r>
          <w:rPr>
            <w:noProof/>
            <w:webHidden/>
          </w:rPr>
          <w:fldChar w:fldCharType="begin"/>
        </w:r>
        <w:r w:rsidR="00C95257">
          <w:rPr>
            <w:noProof/>
            <w:webHidden/>
          </w:rPr>
          <w:instrText xml:space="preserve"> PAGEREF _Toc274780163 \h </w:instrText>
        </w:r>
        <w:r w:rsidR="00654C15">
          <w:rPr>
            <w:noProof/>
          </w:rPr>
        </w:r>
        <w:r>
          <w:rPr>
            <w:noProof/>
            <w:webHidden/>
          </w:rPr>
          <w:fldChar w:fldCharType="separate"/>
        </w:r>
        <w:r w:rsidR="00C95257">
          <w:rPr>
            <w:noProof/>
            <w:webHidden/>
          </w:rPr>
          <w:t>20</w:t>
        </w:r>
        <w:r>
          <w:rPr>
            <w:noProof/>
            <w:webHidden/>
          </w:rPr>
          <w:fldChar w:fldCharType="end"/>
        </w:r>
      </w:hyperlink>
    </w:p>
    <w:p w:rsidR="00C95257" w:rsidRDefault="004F28F5" w:rsidP="0051434B">
      <w:pPr>
        <w:rPr>
          <w:b/>
        </w:rPr>
      </w:pPr>
      <w:r>
        <w:rPr>
          <w:b/>
        </w:rPr>
        <w:fldChar w:fldCharType="end"/>
      </w:r>
    </w:p>
    <w:p w:rsidR="00C95257" w:rsidRDefault="00C95257" w:rsidP="008C4126">
      <w:pPr>
        <w:pStyle w:val="Heading1"/>
      </w:pPr>
      <w:r>
        <w:br w:type="page"/>
      </w:r>
      <w:bookmarkStart w:id="1" w:name="_Toc274780153"/>
      <w:r>
        <w:t>1. Co-array Fortran (CAF)</w:t>
      </w:r>
      <w:bookmarkEnd w:id="1"/>
    </w:p>
    <w:p w:rsidR="00C95257" w:rsidRPr="00D20EF7" w:rsidRDefault="004F28F5" w:rsidP="0051434B">
      <w:r>
        <w:fldChar w:fldCharType="begin"/>
      </w:r>
      <w:r w:rsidR="009E2823">
        <w:instrText>HYPERLINK "http://www.co-array.org/" \t "_blank"</w:instrText>
      </w:r>
      <w:r>
        <w:fldChar w:fldCharType="separate"/>
      </w:r>
      <w:r w:rsidR="00C95257" w:rsidRPr="00D20EF7">
        <w:rPr>
          <w:rStyle w:val="Hyperlink"/>
        </w:rPr>
        <w:t>http://www.co-array.org/</w:t>
      </w:r>
      <w:r>
        <w:fldChar w:fldCharType="end"/>
      </w:r>
    </w:p>
    <w:p w:rsidR="00C95257" w:rsidRPr="009A3E2F" w:rsidRDefault="00C95257" w:rsidP="0051434B">
      <w:pPr>
        <w:rPr>
          <w:u w:val="single"/>
        </w:rPr>
      </w:pPr>
      <w:r w:rsidRPr="009A3E2F">
        <w:rPr>
          <w:u w:val="single"/>
        </w:rPr>
        <w:t>Introduction</w:t>
      </w:r>
    </w:p>
    <w:p w:rsidR="00C95257" w:rsidRPr="009A3E2F" w:rsidRDefault="00C95257" w:rsidP="0051434B">
      <w:r w:rsidRPr="009A3E2F">
        <w:t>Co-Array Fortran is a small set of extensions to Fortran 95 for Singl</w:t>
      </w:r>
      <w:r>
        <w:t>e Program Multiple Data, SPMD, parallel processing.</w:t>
      </w:r>
      <w:r w:rsidRPr="009A3E2F">
        <w:t>Co-Array Fortran is a simple syntactic extension to Fortran 95 that conver</w:t>
      </w:r>
      <w:r>
        <w:t xml:space="preserve">ts it into a robust, efficient </w:t>
      </w:r>
      <w:r w:rsidRPr="009A3E2F">
        <w:t>parallel language. It looks and feels like Fortran and requires Fortran programmers to learn only a few new rules.</w:t>
      </w:r>
    </w:p>
    <w:p w:rsidR="00C95257" w:rsidRPr="009A3E2F" w:rsidRDefault="00C95257" w:rsidP="0051434B">
      <w:r w:rsidRPr="009A3E2F">
        <w:t>A coarray Fortran program is interpreted as if it were replicated a number of time</w:t>
      </w:r>
      <w:r>
        <w:t xml:space="preserve">s and all copies were executed </w:t>
      </w:r>
      <w:r w:rsidRPr="009A3E2F">
        <w:t xml:space="preserve">asynchronously. Each copy has its own set of data objects and is termed an image. </w:t>
      </w:r>
      <w:r>
        <w:t xml:space="preserve">The array syntax of Fortran is </w:t>
      </w:r>
      <w:r w:rsidRPr="009A3E2F">
        <w:t>extended with additional trailing subscripts in square brackets to provide a concis</w:t>
      </w:r>
      <w:r>
        <w:t xml:space="preserve">e representation of references </w:t>
      </w:r>
      <w:r w:rsidRPr="009A3E2F">
        <w:t>to data that is spread across images.</w:t>
      </w:r>
    </w:p>
    <w:p w:rsidR="00C95257" w:rsidRPr="009A3E2F" w:rsidRDefault="00C95257" w:rsidP="0051434B">
      <w:r w:rsidRPr="009A3E2F">
        <w:t xml:space="preserve">The Fortran 2008 standard now includes coarrays; the syntax in the Fortran 2008 </w:t>
      </w:r>
      <w:r>
        <w:t>standard is slightly different from the original CAF proposal.</w:t>
      </w:r>
    </w:p>
    <w:p w:rsidR="00C95257" w:rsidRPr="00C804A0" w:rsidRDefault="00C95257" w:rsidP="0051434B">
      <w:pPr>
        <w:rPr>
          <w:u w:val="single"/>
        </w:rPr>
      </w:pPr>
      <w:r w:rsidRPr="00C804A0">
        <w:rPr>
          <w:u w:val="single"/>
        </w:rPr>
        <w:t>Features</w:t>
      </w:r>
    </w:p>
    <w:p w:rsidR="00C95257" w:rsidRPr="009A3E2F" w:rsidRDefault="00C95257" w:rsidP="0051434B">
      <w:r w:rsidRPr="009A3E2F">
        <w:t>Coarray Fortran (CAF) is a SPMD parallel programming model based on a small</w:t>
      </w:r>
      <w:r>
        <w:t xml:space="preserve"> set of language extensions to </w:t>
      </w:r>
      <w:r w:rsidRPr="009A3E2F">
        <w:t>Fortran 90. CAF supports access to non-local data using a natural e</w:t>
      </w:r>
      <w:r>
        <w:t xml:space="preserve">xtension to Fortran 90 syntax, </w:t>
      </w:r>
      <w:r w:rsidRPr="009A3E2F">
        <w:t xml:space="preserve">lightweight and flexible synchronization primitives, pointers, and dynamic allocation of shared data. </w:t>
      </w:r>
    </w:p>
    <w:p w:rsidR="00C95257" w:rsidRPr="009A3E2F" w:rsidRDefault="00C95257" w:rsidP="0051434B">
      <w:r w:rsidRPr="009A3E2F">
        <w:t>An executing CAF program consists of a static collection of asynchronous proc</w:t>
      </w:r>
      <w:r>
        <w:t xml:space="preserve">ess images. Like MPI programs, </w:t>
      </w:r>
      <w:r w:rsidRPr="009A3E2F">
        <w:t>CAF programs explicitly manage locality, data and computation distribution; h</w:t>
      </w:r>
      <w:r>
        <w:t xml:space="preserve">owever, CAF is a shared-memory </w:t>
      </w:r>
      <w:r w:rsidRPr="009A3E2F">
        <w:t>programming model based on one-sided communication. Rather than explicitly codi</w:t>
      </w:r>
      <w:r>
        <w:t xml:space="preserve">ng message exchanges to obtain </w:t>
      </w:r>
      <w:r w:rsidRPr="009A3E2F">
        <w:t>off-processor data, CAF programs can directly reference off-processor values us</w:t>
      </w:r>
      <w:r>
        <w:t xml:space="preserve">ing an extension of Fortran 90 </w:t>
      </w:r>
      <w:r w:rsidRPr="009A3E2F">
        <w:t>syntax for subscripted references. Since both remote data access and synchr</w:t>
      </w:r>
      <w:r>
        <w:t xml:space="preserve">onization are expressed in the </w:t>
      </w:r>
      <w:r w:rsidRPr="009A3E2F">
        <w:t>language, communication and synchronization are amenable to compiler-based</w:t>
      </w:r>
      <w:r>
        <w:t xml:space="preserve"> optimizing transformations.</w:t>
      </w:r>
    </w:p>
    <w:p w:rsidR="00C95257" w:rsidRPr="00C804A0" w:rsidRDefault="00C95257" w:rsidP="0051434B">
      <w:pPr>
        <w:rPr>
          <w:u w:val="single"/>
        </w:rPr>
      </w:pPr>
      <w:r w:rsidRPr="00C804A0">
        <w:rPr>
          <w:u w:val="single"/>
        </w:rPr>
        <w:t>Uses/Adoption</w:t>
      </w:r>
    </w:p>
    <w:p w:rsidR="00C95257" w:rsidRPr="009A3E2F" w:rsidRDefault="00C95257" w:rsidP="0051434B">
      <w:r w:rsidRPr="009A3E2F">
        <w:t>There were no found no significant applications that use CAF. It is used mainly f</w:t>
      </w:r>
      <w:r>
        <w:t>or sc</w:t>
      </w:r>
      <w:r w:rsidR="00B505E3">
        <w:t>ientific purposes. It can and is</w:t>
      </w:r>
      <w:r>
        <w:t xml:space="preserve"> used in supercomputing.</w:t>
      </w:r>
    </w:p>
    <w:p w:rsidR="00C95257" w:rsidRDefault="00C95257" w:rsidP="0051434B">
      <w:r w:rsidRPr="009A3E2F">
        <w:t>Its main implementation is provided by Cray Fortran 90 compile</w:t>
      </w:r>
      <w:r>
        <w:t xml:space="preserve">r since release 3.1. </w:t>
      </w:r>
      <w:r w:rsidRPr="009A3E2F">
        <w:t>Another implementation has been developed by the Los Alamos Computer Science Institu</w:t>
      </w:r>
      <w:r>
        <w:t xml:space="preserve">te (LACSI), at Rice University. </w:t>
      </w:r>
      <w:r w:rsidRPr="009A3E2F">
        <w:t>They working on an open-source, portable, retargetable, high-quality Co-Array For</w:t>
      </w:r>
      <w:r>
        <w:t xml:space="preserve">tran compiler suitable for use </w:t>
      </w:r>
      <w:r w:rsidRPr="009A3E2F">
        <w:t>with production codes.</w:t>
      </w:r>
    </w:p>
    <w:p w:rsidR="00C95257" w:rsidRPr="00C804A0" w:rsidRDefault="00C95257" w:rsidP="0051434B">
      <w:r w:rsidRPr="009A3E2F">
        <w:rPr>
          <w:u w:val="single"/>
        </w:rPr>
        <w:t>Additional Information</w:t>
      </w:r>
    </w:p>
    <w:p w:rsidR="00C95257" w:rsidRPr="00C804A0" w:rsidRDefault="004F28F5" w:rsidP="0051434B">
      <w:r>
        <w:fldChar w:fldCharType="begin"/>
      </w:r>
      <w:r w:rsidR="009E2823">
        <w:instrText>HYPERLINK "http://caf.rice.edu/index.html" \t "_blank"</w:instrText>
      </w:r>
      <w:r>
        <w:fldChar w:fldCharType="separate"/>
      </w:r>
      <w:r w:rsidR="00C95257" w:rsidRPr="00C804A0">
        <w:rPr>
          <w:rStyle w:val="Hyperlink"/>
        </w:rPr>
        <w:t>http://caf.rice.edu/index.html</w:t>
      </w:r>
      <w:r>
        <w:fldChar w:fldCharType="end"/>
      </w:r>
    </w:p>
    <w:p w:rsidR="00C95257" w:rsidRDefault="004F28F5" w:rsidP="0051434B">
      <w:r>
        <w:fldChar w:fldCharType="begin"/>
      </w:r>
      <w:r w:rsidR="009E2823">
        <w:instrText>HYPERLINK "http://en.wikipedia.org/wiki/Co-array_Fortran" \t "_blank"</w:instrText>
      </w:r>
      <w:r>
        <w:fldChar w:fldCharType="separate"/>
      </w:r>
      <w:r w:rsidR="00C95257" w:rsidRPr="00C804A0">
        <w:rPr>
          <w:rStyle w:val="Hyperlink"/>
        </w:rPr>
        <w:t>http://en.wikipedia.org/wiki/Co-array_Fortran</w:t>
      </w:r>
      <w:r>
        <w:fldChar w:fldCharType="end"/>
      </w:r>
    </w:p>
    <w:p w:rsidR="00C95257" w:rsidRDefault="00C95257" w:rsidP="0051434B">
      <w:r w:rsidRPr="00C804A0">
        <w:t xml:space="preserve">Robert W. Numrich </w:t>
      </w:r>
      <w:r>
        <w:t xml:space="preserve">and John Reid. Co-Array Fortran </w:t>
      </w:r>
      <w:r w:rsidRPr="00C804A0">
        <w:t>for parallel p</w:t>
      </w:r>
      <w:r>
        <w:t xml:space="preserve">rogramming. ACM SIGPLAN Fortran </w:t>
      </w:r>
      <w:r w:rsidRPr="00C804A0">
        <w:t>Forum Archive, 17:1–31, August 1998.</w:t>
      </w:r>
    </w:p>
    <w:p w:rsidR="00C95257" w:rsidRDefault="00C95257" w:rsidP="0051434B">
      <w:r w:rsidRPr="00D20EF7">
        <w:t>C. Coarfa, Y. Dotsenko, J. E</w:t>
      </w:r>
      <w:r>
        <w:t xml:space="preserve">ckhardt, and J. Mellor-Crummey. </w:t>
      </w:r>
      <w:r w:rsidRPr="00D20EF7">
        <w:t>Co-array Fortran performance and</w:t>
      </w:r>
      <w:r>
        <w:t xml:space="preserve"> potential: An NPB experimental </w:t>
      </w:r>
      <w:r w:rsidRPr="00D20EF7">
        <w:t>study. In 16th Inte</w:t>
      </w:r>
      <w:r>
        <w:t xml:space="preserve">rnational Workshop on Languages </w:t>
      </w:r>
      <w:r w:rsidRPr="00D20EF7">
        <w:t>and Compilers for Parallel Processing (LCPC), October 2003.</w:t>
      </w:r>
    </w:p>
    <w:p w:rsidR="00C95257" w:rsidRDefault="00C95257" w:rsidP="0051434B">
      <w:pPr>
        <w:rPr>
          <w:b/>
        </w:rPr>
      </w:pPr>
      <w:r w:rsidRPr="00D20EF7">
        <w:t>John Mellor-Crummey, Laksono Adhiant</w:t>
      </w:r>
      <w:r>
        <w:t>o,</w:t>
      </w:r>
      <w:r w:rsidRPr="00D20EF7">
        <w:t xml:space="preserve"> Wi</w:t>
      </w:r>
      <w:r>
        <w:t xml:space="preserve">lliam Scherer III, and </w:t>
      </w:r>
      <w:r w:rsidRPr="00D20EF7">
        <w:t>Guohua Jin</w:t>
      </w:r>
      <w:r>
        <w:t xml:space="preserve">, A New Vision </w:t>
      </w:r>
      <w:r w:rsidRPr="00D20EF7">
        <w:t>for Coarray Fortran, Proceedings PGAS09, 2009</w:t>
      </w:r>
      <w:r w:rsidRPr="00D20EF7">
        <w:rPr>
          <w:b/>
        </w:rPr>
        <w:t xml:space="preserve"> </w:t>
      </w:r>
    </w:p>
    <w:p w:rsidR="00C95257" w:rsidRPr="008C4126" w:rsidRDefault="00C95257" w:rsidP="008C4126">
      <w:pPr>
        <w:pStyle w:val="Heading1"/>
      </w:pPr>
      <w:r>
        <w:br w:type="page"/>
      </w:r>
      <w:bookmarkStart w:id="2" w:name="_Toc274780154"/>
      <w:r>
        <w:t xml:space="preserve">2. </w:t>
      </w:r>
      <w:r w:rsidRPr="00DD212D">
        <w:t>Unified Parallel C (UPC)</w:t>
      </w:r>
      <w:bookmarkEnd w:id="2"/>
    </w:p>
    <w:p w:rsidR="00C95257" w:rsidRPr="00D20EF7" w:rsidRDefault="004F28F5" w:rsidP="0051434B">
      <w:pPr>
        <w:rPr>
          <w:b/>
        </w:rPr>
      </w:pPr>
      <w:hyperlink r:id="rId5" w:history="1">
        <w:r w:rsidR="00C95257">
          <w:rPr>
            <w:rStyle w:val="Hyperlink"/>
          </w:rPr>
          <w:t>http://upc.gwu.edu/</w:t>
        </w:r>
      </w:hyperlink>
    </w:p>
    <w:p w:rsidR="00C95257" w:rsidRPr="00DD212D" w:rsidRDefault="00C95257" w:rsidP="0051434B">
      <w:pPr>
        <w:rPr>
          <w:u w:val="single"/>
        </w:rPr>
      </w:pPr>
      <w:r w:rsidRPr="00DD212D">
        <w:rPr>
          <w:u w:val="single"/>
        </w:rPr>
        <w:t>Introduction</w:t>
      </w:r>
    </w:p>
    <w:p w:rsidR="00C95257" w:rsidRDefault="00C95257" w:rsidP="0051434B">
      <w:r w:rsidRPr="00263BA9">
        <w:t>Unified Parallel C (</w:t>
      </w:r>
      <w:r w:rsidRPr="00263BA9">
        <w:rPr>
          <w:b/>
          <w:bCs/>
        </w:rPr>
        <w:t>UPC</w:t>
      </w:r>
      <w:r w:rsidRPr="00263BA9">
        <w:t>) is an extension of the C programming language designed for high performance computing on large-scale parallel machines.</w:t>
      </w:r>
      <w:r>
        <w:t xml:space="preserve"> </w:t>
      </w:r>
      <w:r w:rsidRPr="00263BA9">
        <w:t>The language provides a uniform programming model for both shared and distributed memory hardware. The programmer is presented with a single shared, partitioned address space, where variables may be directly read and written by any processor, but each variable is physically associated with a single processor. UPC uses a Single Program Multiple Data (SPMD) model of computation in which the amount of parallelism is fixed at program startup time, typically with a single thread of execution per processor.</w:t>
      </w:r>
    </w:p>
    <w:p w:rsidR="00C95257" w:rsidRPr="00263BA9" w:rsidRDefault="00C95257" w:rsidP="0051434B">
      <w:r>
        <w:t>I</w:t>
      </w:r>
      <w:r w:rsidRPr="00263BA9">
        <w:t>n order to express parallelism, UPC extends </w:t>
      </w:r>
      <w:r>
        <w:t>ISO C 99</w:t>
      </w:r>
      <w:r w:rsidRPr="00263BA9">
        <w:t> with the following constructs:</w:t>
      </w:r>
    </w:p>
    <w:p w:rsidR="00C95257" w:rsidRPr="00263BA9" w:rsidRDefault="00C95257" w:rsidP="0051434B">
      <w:pPr>
        <w:numPr>
          <w:ilvl w:val="0"/>
          <w:numId w:val="4"/>
        </w:numPr>
      </w:pPr>
      <w:r w:rsidRPr="00263BA9">
        <w:t>An explicitly parallel execution model</w:t>
      </w:r>
    </w:p>
    <w:p w:rsidR="00C95257" w:rsidRPr="00263BA9" w:rsidRDefault="00C95257" w:rsidP="0051434B">
      <w:pPr>
        <w:numPr>
          <w:ilvl w:val="0"/>
          <w:numId w:val="4"/>
        </w:numPr>
      </w:pPr>
      <w:r w:rsidRPr="00263BA9">
        <w:t>A shared address space</w:t>
      </w:r>
    </w:p>
    <w:p w:rsidR="00C95257" w:rsidRPr="00263BA9" w:rsidRDefault="00C95257" w:rsidP="0051434B">
      <w:pPr>
        <w:numPr>
          <w:ilvl w:val="0"/>
          <w:numId w:val="4"/>
        </w:numPr>
      </w:pPr>
      <w:r w:rsidRPr="00263BA9">
        <w:t>Synchronization primitives and a memory consistency model</w:t>
      </w:r>
    </w:p>
    <w:p w:rsidR="00C95257" w:rsidRPr="00DD212D" w:rsidRDefault="00C95257" w:rsidP="0051434B">
      <w:pPr>
        <w:numPr>
          <w:ilvl w:val="0"/>
          <w:numId w:val="4"/>
        </w:numPr>
      </w:pPr>
      <w:r>
        <w:t xml:space="preserve">Memory management </w:t>
      </w:r>
      <w:r w:rsidRPr="00263BA9">
        <w:t>primitives</w:t>
      </w:r>
    </w:p>
    <w:p w:rsidR="00C95257" w:rsidRPr="00DD212D" w:rsidRDefault="00C95257" w:rsidP="0051434B">
      <w:pPr>
        <w:rPr>
          <w:u w:val="single"/>
        </w:rPr>
      </w:pPr>
      <w:r>
        <w:rPr>
          <w:u w:val="single"/>
        </w:rPr>
        <w:t>Features</w:t>
      </w:r>
    </w:p>
    <w:p w:rsidR="00C95257" w:rsidRDefault="00C95257" w:rsidP="0051434B">
      <w:r w:rsidRPr="00DD212D">
        <w:t>Under UPC,</w:t>
      </w:r>
      <w:r>
        <w:t xml:space="preserve"> </w:t>
      </w:r>
      <w:r w:rsidRPr="00DD212D">
        <w:t>memory is composed of a shared memory space and a</w:t>
      </w:r>
      <w:r>
        <w:t xml:space="preserve"> </w:t>
      </w:r>
      <w:r w:rsidRPr="00DD212D">
        <w:t>private memory space. A number of threads work</w:t>
      </w:r>
      <w:r>
        <w:t xml:space="preserve"> </w:t>
      </w:r>
      <w:r w:rsidRPr="00DD212D">
        <w:t>independently and each of them can reference any address</w:t>
      </w:r>
      <w:r>
        <w:t xml:space="preserve"> </w:t>
      </w:r>
      <w:r w:rsidRPr="00DD212D">
        <w:t>in the shared space, but only its own private space. The</w:t>
      </w:r>
      <w:r>
        <w:t xml:space="preserve"> </w:t>
      </w:r>
      <w:r w:rsidRPr="00DD212D">
        <w:t xml:space="preserve">total number of threads is </w:t>
      </w:r>
      <w:r w:rsidRPr="00DD212D">
        <w:rPr>
          <w:b/>
          <w:bCs/>
        </w:rPr>
        <w:t xml:space="preserve">THREADS </w:t>
      </w:r>
      <w:r w:rsidRPr="00DD212D">
        <w:t>and each thread can</w:t>
      </w:r>
      <w:r>
        <w:t xml:space="preserve"> </w:t>
      </w:r>
      <w:r w:rsidRPr="00DD212D">
        <w:t xml:space="preserve">identify itself using </w:t>
      </w:r>
      <w:r w:rsidRPr="00DD212D">
        <w:rPr>
          <w:b/>
          <w:bCs/>
        </w:rPr>
        <w:t>MYTHREAD</w:t>
      </w:r>
      <w:r w:rsidRPr="00DD212D">
        <w:t xml:space="preserve">, where </w:t>
      </w:r>
      <w:r w:rsidRPr="00DD212D">
        <w:rPr>
          <w:b/>
          <w:bCs/>
        </w:rPr>
        <w:t xml:space="preserve">THREADS </w:t>
      </w:r>
      <w:r w:rsidRPr="00DD212D">
        <w:t>and</w:t>
      </w:r>
      <w:r>
        <w:t xml:space="preserve"> </w:t>
      </w:r>
      <w:r w:rsidRPr="00DD212D">
        <w:rPr>
          <w:b/>
          <w:bCs/>
        </w:rPr>
        <w:t xml:space="preserve">MYTHREAD </w:t>
      </w:r>
      <w:r w:rsidRPr="00DD212D">
        <w:t>can be seen as special constants. The shared</w:t>
      </w:r>
      <w:r>
        <w:t xml:space="preserve"> </w:t>
      </w:r>
      <w:r w:rsidRPr="00DD212D">
        <w:t>space, however, is logically divided into partitions each</w:t>
      </w:r>
      <w:r>
        <w:t xml:space="preserve"> </w:t>
      </w:r>
      <w:r w:rsidRPr="00DD212D">
        <w:t>with a special association (affinity) to a given thread. The</w:t>
      </w:r>
      <w:r>
        <w:t xml:space="preserve"> </w:t>
      </w:r>
      <w:r w:rsidRPr="00DD212D">
        <w:t>idea is to make UPC enable the programmers, with proper</w:t>
      </w:r>
      <w:r>
        <w:t xml:space="preserve"> </w:t>
      </w:r>
      <w:r w:rsidRPr="00DD212D">
        <w:t>declarations, to keep the shared data that will be</w:t>
      </w:r>
      <w:r>
        <w:t xml:space="preserve"> </w:t>
      </w:r>
      <w:r w:rsidRPr="00DD212D">
        <w:t>dominantly processed by a given thread associated with</w:t>
      </w:r>
      <w:r>
        <w:t xml:space="preserve"> </w:t>
      </w:r>
      <w:r w:rsidRPr="00DD212D">
        <w:t>that thread. Thus, a thread and the data that has affinity to</w:t>
      </w:r>
      <w:r>
        <w:t xml:space="preserve"> </w:t>
      </w:r>
      <w:r w:rsidRPr="00DD212D">
        <w:t>it can likely be mapped by the system into the same</w:t>
      </w:r>
      <w:r>
        <w:t xml:space="preserve"> </w:t>
      </w:r>
      <w:r w:rsidRPr="00DD212D">
        <w:t>physical node.</w:t>
      </w:r>
    </w:p>
    <w:p w:rsidR="00C95257" w:rsidRDefault="00C95257" w:rsidP="0051434B">
      <w:r w:rsidRPr="00DD212D">
        <w:t>Since UPC is an explicit parallel extension of ISO C, all</w:t>
      </w:r>
      <w:r>
        <w:t xml:space="preserve"> </w:t>
      </w:r>
      <w:r w:rsidRPr="00DD212D">
        <w:t>language features of C are already embodied in UPC. In</w:t>
      </w:r>
      <w:r>
        <w:t xml:space="preserve"> </w:t>
      </w:r>
      <w:r w:rsidRPr="00DD212D">
        <w:t>addition, UPC declarations give the programmer control</w:t>
      </w:r>
      <w:r>
        <w:t xml:space="preserve"> </w:t>
      </w:r>
      <w:r w:rsidRPr="00DD212D">
        <w:t>of the distribution of da</w:t>
      </w:r>
      <w:r>
        <w:t xml:space="preserve">ta across the threads. </w:t>
      </w:r>
      <w:r w:rsidRPr="00DD212D">
        <w:t>In addition, UPC supports dynamic shared</w:t>
      </w:r>
      <w:r>
        <w:t xml:space="preserve"> </w:t>
      </w:r>
      <w:r w:rsidRPr="00DD212D">
        <w:t>memory allocations. There is generally no implicit</w:t>
      </w:r>
      <w:r>
        <w:t xml:space="preserve"> </w:t>
      </w:r>
      <w:r w:rsidRPr="00DD212D">
        <w:t>synchronization in UPC. Therefore, the language offers a</w:t>
      </w:r>
      <w:r>
        <w:t xml:space="preserve"> </w:t>
      </w:r>
      <w:r w:rsidRPr="00DD212D">
        <w:t>rich range of synchronization and memory consistency</w:t>
      </w:r>
      <w:r>
        <w:t xml:space="preserve"> control constructs.</w:t>
      </w:r>
    </w:p>
    <w:p w:rsidR="00C95257" w:rsidRDefault="00C95257" w:rsidP="0051434B">
      <w:pPr>
        <w:rPr>
          <w:u w:val="single"/>
        </w:rPr>
      </w:pPr>
      <w:r>
        <w:rPr>
          <w:u w:val="single"/>
        </w:rPr>
        <w:t>Usage/Adoption</w:t>
      </w:r>
    </w:p>
    <w:p w:rsidR="00C95257" w:rsidRDefault="00C95257" w:rsidP="0051434B">
      <w:r>
        <w:t xml:space="preserve">There have been found demos and some applications, mainly scientific, </w:t>
      </w:r>
      <w:r w:rsidR="00B505E3">
        <w:t>which</w:t>
      </w:r>
      <w:r>
        <w:t xml:space="preserve"> use UPC. Some demos are here:  </w:t>
      </w:r>
      <w:hyperlink r:id="rId6" w:history="1">
        <w:r w:rsidRPr="000E11AE">
          <w:rPr>
            <w:rStyle w:val="Hyperlink"/>
          </w:rPr>
          <w:t>http://upc.lbl.gov/demos/</w:t>
        </w:r>
      </w:hyperlink>
      <w:r>
        <w:t xml:space="preserve"> and some applications are here: </w:t>
      </w:r>
      <w:hyperlink r:id="rId7" w:history="1">
        <w:r w:rsidRPr="000E11AE">
          <w:rPr>
            <w:rStyle w:val="Hyperlink"/>
          </w:rPr>
          <w:t>http://www.upc.mtu.edu/applications.html</w:t>
        </w:r>
      </w:hyperlink>
      <w:r>
        <w:t xml:space="preserve"> .</w:t>
      </w:r>
    </w:p>
    <w:p w:rsidR="00C95257" w:rsidRDefault="00C95257" w:rsidP="0051434B">
      <w:r>
        <w:t xml:space="preserve">There are compilers for UPC implemented by Cray, IBM and HP. There are also compilers implemented by UC Berkeley and Michigan Tech. There is also a GCC UPC compiler that </w:t>
      </w:r>
      <w:r w:rsidRPr="00CC5DA7">
        <w:t>extends the capabilities of the GNU GCC compiler.</w:t>
      </w:r>
    </w:p>
    <w:p w:rsidR="00C95257" w:rsidRDefault="00C95257" w:rsidP="0051434B">
      <w:r w:rsidRPr="005F2854">
        <w:rPr>
          <w:b/>
          <w:u w:val="single"/>
        </w:rPr>
        <w:t>License</w:t>
      </w:r>
      <w:r>
        <w:t>: Open-source (the exact license type varies for each implementation)</w:t>
      </w:r>
    </w:p>
    <w:p w:rsidR="00C95257" w:rsidRDefault="00C95257" w:rsidP="0051434B">
      <w:r w:rsidRPr="009A3E2F">
        <w:rPr>
          <w:u w:val="single"/>
        </w:rPr>
        <w:t>Additional Information</w:t>
      </w:r>
    </w:p>
    <w:p w:rsidR="00C95257" w:rsidRPr="00D20EF7" w:rsidRDefault="004F28F5" w:rsidP="0051434B">
      <w:r>
        <w:fldChar w:fldCharType="begin"/>
      </w:r>
      <w:r w:rsidR="009E2823">
        <w:instrText>HYPERLINK "http://en.wikipedia.org/wiki/Unified_Parallel_C" \t "_blank"</w:instrText>
      </w:r>
      <w:r>
        <w:fldChar w:fldCharType="separate"/>
      </w:r>
      <w:r w:rsidR="00C95257" w:rsidRPr="00D20EF7">
        <w:rPr>
          <w:rStyle w:val="Hyperlink"/>
        </w:rPr>
        <w:t>http://en.wikipedia.org/wiki/Unified_Parallel_C</w:t>
      </w:r>
      <w:r>
        <w:fldChar w:fldCharType="end"/>
      </w:r>
    </w:p>
    <w:p w:rsidR="00C95257" w:rsidRPr="00D20EF7" w:rsidRDefault="004F28F5" w:rsidP="0051434B">
      <w:r>
        <w:fldChar w:fldCharType="begin"/>
      </w:r>
      <w:r w:rsidR="009E2823">
        <w:instrText>HYPERLINK "http://upc.lbl.gov/" \t "_blank"</w:instrText>
      </w:r>
      <w:r>
        <w:fldChar w:fldCharType="separate"/>
      </w:r>
      <w:r w:rsidR="00C95257" w:rsidRPr="00D20EF7">
        <w:rPr>
          <w:rStyle w:val="Hyperlink"/>
        </w:rPr>
        <w:t>http://upc.lbl.gov/</w:t>
      </w:r>
      <w:r>
        <w:fldChar w:fldCharType="end"/>
      </w:r>
    </w:p>
    <w:p w:rsidR="00C95257" w:rsidRPr="00D20EF7" w:rsidRDefault="004F28F5" w:rsidP="0051434B">
      <w:r>
        <w:fldChar w:fldCharType="begin"/>
      </w:r>
      <w:r w:rsidR="009E2823">
        <w:instrText>HYPERLINK "http://www.upc.mtu.edu/" \t "_blank"</w:instrText>
      </w:r>
      <w:r>
        <w:fldChar w:fldCharType="separate"/>
      </w:r>
      <w:r w:rsidR="00C95257" w:rsidRPr="00D20EF7">
        <w:rPr>
          <w:rStyle w:val="Hyperlink"/>
        </w:rPr>
        <w:t>http://www.upc.mtu.edu/</w:t>
      </w:r>
      <w:r>
        <w:fldChar w:fldCharType="end"/>
      </w:r>
    </w:p>
    <w:p w:rsidR="00C95257" w:rsidRDefault="004F28F5" w:rsidP="0051434B">
      <w:r>
        <w:fldChar w:fldCharType="begin"/>
      </w:r>
      <w:r w:rsidR="009E2823">
        <w:instrText>HYPERLINK "http://gccupc.org/" \t "_blank"</w:instrText>
      </w:r>
      <w:r>
        <w:fldChar w:fldCharType="separate"/>
      </w:r>
      <w:r w:rsidR="00C95257" w:rsidRPr="00D20EF7">
        <w:rPr>
          <w:rStyle w:val="Hyperlink"/>
        </w:rPr>
        <w:t>http://gccupc.org/</w:t>
      </w:r>
      <w:r>
        <w:fldChar w:fldCharType="end"/>
      </w:r>
    </w:p>
    <w:p w:rsidR="00C95257" w:rsidRDefault="004F28F5" w:rsidP="0051434B">
      <w:hyperlink r:id="rId8" w:history="1">
        <w:r w:rsidR="00C95257" w:rsidRPr="00D20EF7">
          <w:rPr>
            <w:rStyle w:val="Hyperlink"/>
          </w:rPr>
          <w:t>http://www.alphaworks.ibm.com/tech/upccompiler</w:t>
        </w:r>
      </w:hyperlink>
    </w:p>
    <w:p w:rsidR="00C95257" w:rsidRDefault="004F28F5" w:rsidP="0051434B">
      <w:hyperlink r:id="rId9" w:history="1">
        <w:r w:rsidR="00C95257" w:rsidRPr="00D20EF7">
          <w:rPr>
            <w:rStyle w:val="Hyperlink"/>
          </w:rPr>
          <w:t>http://h21007.www2.hp.com/portal/site/dspp/menuitem.863c3e4cbcdc3f3515b49c108973a801/?ciid=c108e1c4dde02110e1c4dde02110275d6e10RCRD</w:t>
        </w:r>
      </w:hyperlink>
    </w:p>
    <w:p w:rsidR="00C95257" w:rsidRPr="00D20EF7" w:rsidRDefault="00C95257" w:rsidP="0051434B">
      <w:r w:rsidRPr="00D20EF7">
        <w:t>W. Carlson, J. Draper, D. Culler, K. Yelick, E. Brooks, and K. Warren. Introduction</w:t>
      </w:r>
      <w:r>
        <w:t xml:space="preserve"> to UPC and </w:t>
      </w:r>
      <w:r w:rsidRPr="00D20EF7">
        <w:t>Language Sp</w:t>
      </w:r>
      <w:r>
        <w:t xml:space="preserve">ecification. CCS-TR-99-157, IDA </w:t>
      </w:r>
      <w:r w:rsidRPr="00D20EF7">
        <w:t>Center for Computing Sciences, 1999</w:t>
      </w:r>
    </w:p>
    <w:p w:rsidR="00C95257" w:rsidRPr="008C4126" w:rsidRDefault="00C95257" w:rsidP="008C4126">
      <w:pPr>
        <w:pStyle w:val="Heading1"/>
      </w:pPr>
      <w:r>
        <w:br w:type="page"/>
      </w:r>
      <w:bookmarkStart w:id="3" w:name="_Toc274780155"/>
      <w:r>
        <w:t xml:space="preserve">3. </w:t>
      </w:r>
      <w:r w:rsidRPr="00BC4470">
        <w:t>Chapel</w:t>
      </w:r>
      <w:bookmarkEnd w:id="3"/>
    </w:p>
    <w:p w:rsidR="00C95257" w:rsidRPr="00DB3924" w:rsidRDefault="004F28F5" w:rsidP="0051434B">
      <w:r>
        <w:fldChar w:fldCharType="begin"/>
      </w:r>
      <w:r w:rsidR="009E2823">
        <w:instrText>HYPERLINK "http://chapel.cray.com/" \t "_blank"</w:instrText>
      </w:r>
      <w:r>
        <w:fldChar w:fldCharType="separate"/>
      </w:r>
      <w:r w:rsidR="00C95257" w:rsidRPr="00DB3924">
        <w:rPr>
          <w:rStyle w:val="Hyperlink"/>
        </w:rPr>
        <w:t>http://chapel.cray.com/</w:t>
      </w:r>
      <w:r>
        <w:fldChar w:fldCharType="end"/>
      </w:r>
    </w:p>
    <w:p w:rsidR="00C95257" w:rsidRPr="008921FE" w:rsidRDefault="00C95257" w:rsidP="0051434B">
      <w:pPr>
        <w:rPr>
          <w:u w:val="single"/>
        </w:rPr>
      </w:pPr>
      <w:r w:rsidRPr="008921FE">
        <w:rPr>
          <w:u w:val="single"/>
        </w:rPr>
        <w:t>Introduction</w:t>
      </w:r>
    </w:p>
    <w:p w:rsidR="00C95257" w:rsidRDefault="00C95257" w:rsidP="0051434B">
      <w:r w:rsidRPr="00461CBD">
        <w:t>Chapel is a new parallel programming language being developed by Cray Inc. as part of the DARPA-led High Productivity Computing Systems program (HPCS). Chapel is designed to improve the productivity of high-end computer users while also serving as a portable parallel programming model that can be used on commodity clusters or desktop multicore systems. Chapel strives to vastly improve the programmability of large-scale parallel computers while matching or beating the performance and portability of current programming models like MPI.</w:t>
      </w:r>
    </w:p>
    <w:p w:rsidR="00C95257" w:rsidRPr="008921FE" w:rsidRDefault="00C95257" w:rsidP="0051434B">
      <w:pPr>
        <w:rPr>
          <w:u w:val="single"/>
        </w:rPr>
      </w:pPr>
      <w:r w:rsidRPr="008921FE">
        <w:rPr>
          <w:u w:val="single"/>
        </w:rPr>
        <w:t>Features</w:t>
      </w:r>
    </w:p>
    <w:p w:rsidR="00C95257" w:rsidRDefault="00C95257" w:rsidP="0051434B">
      <w:r w:rsidRPr="008921FE">
        <w:t>Chapel supports a multithreaded execution model via high-level abstractions for data parallelism, task parallelism, concurrency, and nested parallelism. Chapel's locale type enables users to specify and reason about the placement of data and tasks on a target architecture in order to tune for locality. Chapel supports global-view data aggregates with user-defined implementations, permitting operations on distributed data structures to be expressed in a natural manner. In contrast to many previous higher-level parallel languages, Chapel is designed around a multiresolution philosophy, permitting users to initially write very abstract code and then incrementally add more detail until they are as close to the machine as their needs require. Chapel supports code reuse and rapid prototyping via object-oriented design, type inference, and features for generic programming.</w:t>
      </w:r>
    </w:p>
    <w:p w:rsidR="00C95257" w:rsidRPr="002153C9" w:rsidRDefault="00C95257" w:rsidP="0051434B">
      <w:pPr>
        <w:rPr>
          <w:u w:val="single"/>
        </w:rPr>
      </w:pPr>
      <w:r w:rsidRPr="002153C9">
        <w:rPr>
          <w:u w:val="single"/>
        </w:rPr>
        <w:t>Usage/Adoption</w:t>
      </w:r>
    </w:p>
    <w:p w:rsidR="00C95257" w:rsidRDefault="00C95257" w:rsidP="0051434B">
      <w:r>
        <w:t xml:space="preserve">Chapel is a new language and is not mature enough to be widely adopted. </w:t>
      </w:r>
      <w:r w:rsidRPr="008921FE">
        <w:t xml:space="preserve">Chapel compiler still considered prototype, </w:t>
      </w:r>
      <w:r>
        <w:t xml:space="preserve">i.e. limited use for production </w:t>
      </w:r>
      <w:r w:rsidRPr="008921FE">
        <w:t>environment.</w:t>
      </w:r>
    </w:p>
    <w:p w:rsidR="00C95257" w:rsidRDefault="00C95257" w:rsidP="0051434B">
      <w:r w:rsidRPr="008921FE">
        <w:rPr>
          <w:b/>
          <w:u w:val="single"/>
        </w:rPr>
        <w:t>License</w:t>
      </w:r>
      <w:r>
        <w:t xml:space="preserve">: </w:t>
      </w:r>
      <w:r w:rsidRPr="008921FE">
        <w:t>BSD open-source license</w:t>
      </w:r>
    </w:p>
    <w:p w:rsidR="00C95257" w:rsidRDefault="00C95257" w:rsidP="0051434B">
      <w:r w:rsidRPr="009A3E2F">
        <w:rPr>
          <w:u w:val="single"/>
        </w:rPr>
        <w:t>Additional Information</w:t>
      </w:r>
    </w:p>
    <w:p w:rsidR="00C95257" w:rsidRPr="00D20EF7" w:rsidRDefault="004F28F5" w:rsidP="0051434B">
      <w:r>
        <w:fldChar w:fldCharType="begin"/>
      </w:r>
      <w:r w:rsidR="009E2823">
        <w:instrText>HYPERLINK "http://en.wikipedia.org/wiki/Chapel_(programming_language)" \t "_blank"</w:instrText>
      </w:r>
      <w:r>
        <w:fldChar w:fldCharType="separate"/>
      </w:r>
      <w:r w:rsidR="00C95257" w:rsidRPr="00D20EF7">
        <w:rPr>
          <w:rStyle w:val="Hyperlink"/>
        </w:rPr>
        <w:t>http://en.wikipedia.org/wiki/Chapel_(programming_language)</w:t>
      </w:r>
      <w:r>
        <w:fldChar w:fldCharType="end"/>
      </w:r>
    </w:p>
    <w:p w:rsidR="00C95257" w:rsidRPr="00D20EF7" w:rsidRDefault="004F28F5" w:rsidP="0051434B">
      <w:r>
        <w:fldChar w:fldCharType="begin"/>
      </w:r>
      <w:r w:rsidR="009E2823">
        <w:instrText>HYPERLINK "http://www.prace-project.eu/documents/14_chapel_jg.pdf" \t "_blank"</w:instrText>
      </w:r>
      <w:r>
        <w:fldChar w:fldCharType="separate"/>
      </w:r>
      <w:r w:rsidR="00C95257" w:rsidRPr="00D20EF7">
        <w:rPr>
          <w:rStyle w:val="Hyperlink"/>
        </w:rPr>
        <w:t>http://www.prace-project.eu/documents/14_chapel_jg.pdf</w:t>
      </w:r>
      <w:r>
        <w:fldChar w:fldCharType="end"/>
      </w:r>
    </w:p>
    <w:p w:rsidR="00C95257" w:rsidRDefault="00C95257" w:rsidP="0051434B">
      <w:r w:rsidRPr="00D20EF7">
        <w:t>D. Callahan, B. L. Chamberlain, a</w:t>
      </w:r>
      <w:r>
        <w:t xml:space="preserve">nd H. P. Zima. The Cascade high </w:t>
      </w:r>
      <w:r w:rsidRPr="00D20EF7">
        <w:t>productivity language. In Proceed</w:t>
      </w:r>
      <w:r>
        <w:t xml:space="preserve">ings of the Ninth International </w:t>
      </w:r>
      <w:r w:rsidRPr="00D20EF7">
        <w:t>Workshop on High-Level Parallel Programmin</w:t>
      </w:r>
      <w:r>
        <w:t xml:space="preserve">g Models and Supportive </w:t>
      </w:r>
      <w:r w:rsidRPr="00D20EF7">
        <w:t>Environments, pages 52–60. IEEE Computer Society, 2004</w:t>
      </w:r>
    </w:p>
    <w:p w:rsidR="00C95257" w:rsidRDefault="00C95257" w:rsidP="0051434B">
      <w:r w:rsidRPr="00D20EF7">
        <w:t>B. Chamberlain, D. Callahan, and H.</w:t>
      </w:r>
      <w:r>
        <w:t xml:space="preserve"> Zima. Parallel programmability </w:t>
      </w:r>
      <w:r w:rsidRPr="00D20EF7">
        <w:t>and the Chapel language. In Int’l J</w:t>
      </w:r>
      <w:r>
        <w:t xml:space="preserve">. High Performance Comp. Apps., </w:t>
      </w:r>
      <w:r w:rsidRPr="00D20EF7">
        <w:t>volume 21, pages 291–312, Tho</w:t>
      </w:r>
      <w:r>
        <w:t xml:space="preserve">usand Oaks, CA, USA, 2007. Sage </w:t>
      </w:r>
      <w:r w:rsidRPr="00D20EF7">
        <w:t>Publications, Inc</w:t>
      </w:r>
    </w:p>
    <w:p w:rsidR="00C95257" w:rsidRDefault="00C95257" w:rsidP="0051434B">
      <w:r w:rsidRPr="00AA0739">
        <w:t>SJ Deitz, BL Chamberlain,</w:t>
      </w:r>
      <w:r>
        <w:t xml:space="preserve"> and</w:t>
      </w:r>
      <w:r w:rsidRPr="00AA0739">
        <w:t xml:space="preserve"> MB Hribar</w:t>
      </w:r>
      <w:r>
        <w:t xml:space="preserve">. </w:t>
      </w:r>
      <w:r w:rsidRPr="00D20EF7">
        <w:t xml:space="preserve">Chapel: Cascade High-Productivity Language An </w:t>
      </w:r>
      <w:r>
        <w:t xml:space="preserve">Overview of the Chapel Parallel </w:t>
      </w:r>
      <w:r w:rsidRPr="00D20EF7">
        <w:t>Programming Model</w:t>
      </w:r>
      <w:r>
        <w:t xml:space="preserve">. </w:t>
      </w:r>
      <w:r w:rsidRPr="00AA0739">
        <w:t>cug.org</w:t>
      </w:r>
    </w:p>
    <w:p w:rsidR="00C95257" w:rsidRPr="008C4126" w:rsidRDefault="00C95257" w:rsidP="008C4126">
      <w:pPr>
        <w:pStyle w:val="Heading1"/>
      </w:pPr>
      <w:r>
        <w:br w:type="page"/>
      </w:r>
      <w:bookmarkStart w:id="4" w:name="_Toc274780156"/>
      <w:r>
        <w:t xml:space="preserve">4. </w:t>
      </w:r>
      <w:r w:rsidRPr="005F2854">
        <w:t>X10</w:t>
      </w:r>
      <w:bookmarkEnd w:id="4"/>
    </w:p>
    <w:p w:rsidR="00C95257" w:rsidRPr="00DB3924" w:rsidRDefault="004F28F5" w:rsidP="0051434B">
      <w:r>
        <w:fldChar w:fldCharType="begin"/>
      </w:r>
      <w:r w:rsidR="009E2823">
        <w:instrText>HYPERLINK "http://x10-lang.org/" \t "_blank"</w:instrText>
      </w:r>
      <w:r>
        <w:fldChar w:fldCharType="separate"/>
      </w:r>
      <w:r w:rsidR="00C95257" w:rsidRPr="00DB3924">
        <w:rPr>
          <w:rStyle w:val="Hyperlink"/>
        </w:rPr>
        <w:t>http://x10-lang.org/</w:t>
      </w:r>
      <w:r>
        <w:fldChar w:fldCharType="end"/>
      </w:r>
    </w:p>
    <w:p w:rsidR="00C95257" w:rsidRPr="00834EC9" w:rsidRDefault="00C95257" w:rsidP="0051434B">
      <w:pPr>
        <w:rPr>
          <w:u w:val="single"/>
        </w:rPr>
      </w:pPr>
      <w:r w:rsidRPr="00834EC9">
        <w:rPr>
          <w:u w:val="single"/>
        </w:rPr>
        <w:t>Introduction</w:t>
      </w:r>
    </w:p>
    <w:p w:rsidR="00C95257" w:rsidRPr="005877CE" w:rsidRDefault="00C95257" w:rsidP="0051434B">
      <w:r w:rsidRPr="005877CE">
        <w:t>X10 is a new programming language being developed at IBM Research in collaboration with academic partners. The X10 effort is part of the IBM PERCS project (Productive Easy-to-use Reliable Computer Systems) in the DARPA program on High Productivity Computer Systems.</w:t>
      </w:r>
    </w:p>
    <w:p w:rsidR="00C95257" w:rsidRPr="005877CE" w:rsidRDefault="00C95257" w:rsidP="0051434B">
      <w:r w:rsidRPr="005877CE">
        <w:t>X10 is a type-safe, parallel object-oriented language. It targets parallel systems with multi-core SMP nodes interconnected in scalable cluster configurations. A member of the Partitioned Global Address Space (PGAS) family of languages, X10 allows the programmer to explicitly manage locality via Places</w:t>
      </w:r>
      <w:r>
        <w:t>,</w:t>
      </w:r>
      <w:r w:rsidRPr="005877CE">
        <w:t xml:space="preserve"> lightweight activities embodied in async, constru</w:t>
      </w:r>
      <w:r w:rsidR="00E705BA">
        <w:t>cts for termination detection (</w:t>
      </w:r>
      <w:r w:rsidRPr="005877CE">
        <w:t>f</w:t>
      </w:r>
      <w:r w:rsidR="00E705BA">
        <w:t>inish) and phased computation (</w:t>
      </w:r>
      <w:r w:rsidRPr="005877CE">
        <w:t>clocks), and the manipulation of global arrays and data structures.</w:t>
      </w:r>
    </w:p>
    <w:p w:rsidR="00C95257" w:rsidRPr="00B6721C" w:rsidRDefault="00C95257" w:rsidP="0051434B">
      <w:pPr>
        <w:rPr>
          <w:u w:val="single"/>
        </w:rPr>
      </w:pPr>
      <w:r w:rsidRPr="00B6721C">
        <w:rPr>
          <w:u w:val="single"/>
        </w:rPr>
        <w:t>Features</w:t>
      </w:r>
    </w:p>
    <w:p w:rsidR="00C95257" w:rsidRPr="00B6721C" w:rsidRDefault="00C95257" w:rsidP="0051434B">
      <w:r w:rsidRPr="00B6721C">
        <w:t>X10 is designed specifically for parallel programming using the partitioned global address space (PGAS) model. A computation is divided among a set of places, each of which holds some data and hosts one or more activities that operate on those data. It supports a constrained type system for object-oriented programming, as well as user-defined primitive struct types; globally distributed arrays, and structured and unstructured parallelism.</w:t>
      </w:r>
      <w:r w:rsidR="00E705BA">
        <w:t xml:space="preserve"> </w:t>
      </w:r>
      <w:r w:rsidRPr="00B6721C">
        <w:t>[2]</w:t>
      </w:r>
    </w:p>
    <w:p w:rsidR="00C95257" w:rsidRDefault="00C95257" w:rsidP="0051434B">
      <w:r w:rsidRPr="00B6721C">
        <w:t>X10 uses the concept of parent and child relationships for activities to prevent the lock stalemate that can occur when two or more processes wait for each other to finish before they can complete. An activity may spawn one or more child activities, which may themselves have children. Children cannot wait for a parent to finish, but a parent can wait for a child using the finish command.</w:t>
      </w:r>
    </w:p>
    <w:p w:rsidR="00C95257" w:rsidRPr="00B6721C" w:rsidRDefault="00C95257" w:rsidP="0051434B">
      <w:pPr>
        <w:rPr>
          <w:u w:val="single"/>
        </w:rPr>
      </w:pPr>
      <w:r w:rsidRPr="00B6721C">
        <w:rPr>
          <w:u w:val="single"/>
        </w:rPr>
        <w:t>Usage/Adoption</w:t>
      </w:r>
    </w:p>
    <w:p w:rsidR="00C95257" w:rsidRDefault="00C95257" w:rsidP="0051434B">
      <w:r>
        <w:t>The language is new and</w:t>
      </w:r>
      <w:r w:rsidRPr="00B6721C">
        <w:t xml:space="preserve"> is still evolving</w:t>
      </w:r>
      <w:r w:rsidR="00E705BA">
        <w:t>. It</w:t>
      </w:r>
      <w:r>
        <w:t>s previous implementation was described as experimental.</w:t>
      </w:r>
    </w:p>
    <w:p w:rsidR="00C95257" w:rsidRDefault="00C95257" w:rsidP="0051434B">
      <w:r w:rsidRPr="00B6721C">
        <w:rPr>
          <w:b/>
          <w:u w:val="single"/>
        </w:rPr>
        <w:t>License</w:t>
      </w:r>
      <w:r>
        <w:t>: Eclipse Public License</w:t>
      </w:r>
    </w:p>
    <w:p w:rsidR="00C95257" w:rsidRPr="009A3E2F" w:rsidRDefault="00C95257" w:rsidP="0051434B">
      <w:pPr>
        <w:rPr>
          <w:u w:val="single"/>
        </w:rPr>
      </w:pPr>
      <w:r w:rsidRPr="009A3E2F">
        <w:rPr>
          <w:u w:val="single"/>
        </w:rPr>
        <w:t>Additional Information</w:t>
      </w:r>
    </w:p>
    <w:p w:rsidR="00C95257" w:rsidRPr="00DB3924" w:rsidRDefault="004F28F5" w:rsidP="0051434B">
      <w:r>
        <w:fldChar w:fldCharType="begin"/>
      </w:r>
      <w:r w:rsidR="009E2823">
        <w:instrText>HYPERLINK "http://en.wikipedia.org/wiki/X10_(programming_language)" \t "_blank"</w:instrText>
      </w:r>
      <w:r>
        <w:fldChar w:fldCharType="separate"/>
      </w:r>
      <w:r w:rsidR="00C95257" w:rsidRPr="00DB3924">
        <w:rPr>
          <w:rStyle w:val="Hyperlink"/>
        </w:rPr>
        <w:t>http://en.wikipedia.org/wiki/X10_(programming_language)</w:t>
      </w:r>
      <w:r>
        <w:fldChar w:fldCharType="end"/>
      </w:r>
    </w:p>
    <w:p w:rsidR="00C95257" w:rsidRPr="00DB3924" w:rsidRDefault="004F28F5" w:rsidP="0051434B">
      <w:r>
        <w:fldChar w:fldCharType="begin"/>
      </w:r>
      <w:r w:rsidR="009E2823">
        <w:instrText>HYPERLINK "http://www.cs.purdue.edu/homes/xinb/cx10/CX10Report/" \t "_blank"</w:instrText>
      </w:r>
      <w:r>
        <w:fldChar w:fldCharType="separate"/>
      </w:r>
      <w:r w:rsidR="00C95257" w:rsidRPr="00DB3924">
        <w:rPr>
          <w:rStyle w:val="Hyperlink"/>
        </w:rPr>
        <w:t>http://www.cs.purdue.edu/homes/xinb/cx10/CX10Report/</w:t>
      </w:r>
      <w:r>
        <w:fldChar w:fldCharType="end"/>
      </w:r>
    </w:p>
    <w:p w:rsidR="00C95257" w:rsidRPr="00DB3924" w:rsidRDefault="004F28F5" w:rsidP="0051434B">
      <w:r>
        <w:fldChar w:fldCharType="begin"/>
      </w:r>
      <w:r w:rsidR="009E2823">
        <w:instrText>HYPERLINK "http://www.prace-project.eu/documents/15_x10_wl.pdf" \t "_blank"</w:instrText>
      </w:r>
      <w:r>
        <w:fldChar w:fldCharType="separate"/>
      </w:r>
      <w:r w:rsidR="00C95257" w:rsidRPr="00DB3924">
        <w:rPr>
          <w:rStyle w:val="Hyperlink"/>
        </w:rPr>
        <w:t>http://www.prace-project.eu/documents/15_x10_wl.pdf</w:t>
      </w:r>
      <w:r>
        <w:fldChar w:fldCharType="end"/>
      </w:r>
    </w:p>
    <w:p w:rsidR="00C95257" w:rsidRDefault="00C95257" w:rsidP="0051434B">
      <w:r w:rsidRPr="00DB3924">
        <w:t>C</w:t>
      </w:r>
      <w:r>
        <w:t>harles</w:t>
      </w:r>
      <w:r w:rsidRPr="00DB3924">
        <w:t>, P., D</w:t>
      </w:r>
      <w:r>
        <w:t>onawa</w:t>
      </w:r>
      <w:r w:rsidRPr="00DB3924">
        <w:t xml:space="preserve">, </w:t>
      </w:r>
      <w:r>
        <w:t xml:space="preserve">C., Ebcioglu, K., Grothoff, C., </w:t>
      </w:r>
      <w:r w:rsidRPr="00DB3924">
        <w:t>KIELSTRA, A., S</w:t>
      </w:r>
      <w:r>
        <w:t>arkar</w:t>
      </w:r>
      <w:r w:rsidRPr="00DB3924">
        <w:t xml:space="preserve">, V., </w:t>
      </w:r>
      <w:r>
        <w:t>and</w:t>
      </w:r>
      <w:r w:rsidRPr="00DB3924">
        <w:t xml:space="preserve"> P</w:t>
      </w:r>
      <w:r>
        <w:t>raun</w:t>
      </w:r>
      <w:r w:rsidRPr="00DB3924">
        <w:t>, C. V. X10:</w:t>
      </w:r>
      <w:r>
        <w:t xml:space="preserve"> An </w:t>
      </w:r>
      <w:r w:rsidRPr="00DB3924">
        <w:t>object-oriented approach to no</w:t>
      </w:r>
      <w:r>
        <w:t xml:space="preserve">n-uniform cluster computing. In </w:t>
      </w:r>
      <w:r w:rsidRPr="00DB3924">
        <w:t>Object-Oriented Programming, Systems, Languages &amp; Applications</w:t>
      </w:r>
      <w:r>
        <w:t xml:space="preserve"> </w:t>
      </w:r>
      <w:r w:rsidRPr="00DB3924">
        <w:t>(OOPSLA) (Oct. 2005), pp. 519–538</w:t>
      </w:r>
    </w:p>
    <w:p w:rsidR="00C95257" w:rsidRPr="00B6721C" w:rsidRDefault="00C95257" w:rsidP="0051434B">
      <w:r w:rsidRPr="00DB3924">
        <w:t xml:space="preserve">Vijay Saraswat et al. </w:t>
      </w:r>
      <w:r>
        <w:t xml:space="preserve">The X10 language specification. </w:t>
      </w:r>
      <w:r w:rsidRPr="00DB3924">
        <w:t>Technical report, IBM T</w:t>
      </w:r>
      <w:r>
        <w:t>.J. Watson Research Center, 2010</w:t>
      </w:r>
    </w:p>
    <w:p w:rsidR="00C95257" w:rsidRPr="008C4126" w:rsidRDefault="00C95257" w:rsidP="008C4126">
      <w:pPr>
        <w:pStyle w:val="Heading1"/>
      </w:pPr>
      <w:bookmarkStart w:id="5" w:name="_GoBack"/>
      <w:bookmarkEnd w:id="5"/>
      <w:r>
        <w:br w:type="page"/>
      </w:r>
      <w:bookmarkStart w:id="6" w:name="_Toc274780157"/>
      <w:r>
        <w:t>5. HMPP</w:t>
      </w:r>
      <w:bookmarkEnd w:id="6"/>
    </w:p>
    <w:p w:rsidR="00C95257" w:rsidRPr="002445F0" w:rsidRDefault="00C95257" w:rsidP="00E96939">
      <w:pPr>
        <w:spacing w:after="0" w:line="20" w:lineRule="atLeast"/>
        <w:jc w:val="both"/>
        <w:rPr>
          <w:rFonts w:ascii="Arial" w:hAnsi="Arial" w:cs="Arial"/>
          <w:b/>
          <w:sz w:val="20"/>
          <w:szCs w:val="20"/>
        </w:rPr>
      </w:pPr>
      <w:r w:rsidRPr="00072F76">
        <w:rPr>
          <w:rFonts w:ascii="Arial" w:hAnsi="Arial" w:cs="Arial"/>
          <w:sz w:val="20"/>
          <w:szCs w:val="20"/>
        </w:rPr>
        <w:br/>
      </w:r>
      <w:r w:rsidRPr="002445F0">
        <w:rPr>
          <w:rFonts w:ascii="Arial" w:hAnsi="Arial" w:cs="Arial"/>
          <w:b/>
          <w:sz w:val="20"/>
          <w:szCs w:val="20"/>
        </w:rPr>
        <w:t>Site:</w:t>
      </w:r>
    </w:p>
    <w:p w:rsidR="00C95257" w:rsidRDefault="004F28F5" w:rsidP="00E96939">
      <w:pPr>
        <w:spacing w:after="0" w:line="20" w:lineRule="atLeast"/>
        <w:jc w:val="both"/>
        <w:rPr>
          <w:rFonts w:ascii="Arial" w:hAnsi="Arial" w:cs="Arial"/>
          <w:sz w:val="20"/>
          <w:szCs w:val="20"/>
        </w:rPr>
      </w:pPr>
      <w:hyperlink r:id="rId10" w:history="1">
        <w:r w:rsidR="00C95257" w:rsidRPr="00072F76">
          <w:rPr>
            <w:rFonts w:ascii="Arial" w:hAnsi="Arial" w:cs="Arial"/>
            <w:color w:val="0000FF"/>
            <w:sz w:val="20"/>
            <w:szCs w:val="20"/>
            <w:u w:val="single"/>
          </w:rPr>
          <w:t>http://www.caps-entreprise.com</w:t>
        </w:r>
      </w:hyperlink>
      <w:r w:rsidR="00C95257" w:rsidRPr="00072F76">
        <w:rPr>
          <w:rFonts w:ascii="Arial" w:hAnsi="Arial" w:cs="Arial"/>
          <w:sz w:val="20"/>
          <w:szCs w:val="20"/>
        </w:rPr>
        <w:br/>
      </w:r>
      <w:hyperlink r:id="rId11" w:history="1">
        <w:r w:rsidR="00C95257" w:rsidRPr="00072F76">
          <w:rPr>
            <w:rFonts w:ascii="Arial" w:hAnsi="Arial" w:cs="Arial"/>
            <w:color w:val="0000FF"/>
            <w:sz w:val="20"/>
            <w:szCs w:val="20"/>
            <w:u w:val="single"/>
          </w:rPr>
          <w:t>http://www.caps-entreprise.com/fr/page/index.php?id=49&amp;p_p=36</w:t>
        </w:r>
      </w:hyperlink>
      <w:r w:rsidR="00C95257" w:rsidRPr="00072F76">
        <w:rPr>
          <w:rFonts w:ascii="Arial" w:hAnsi="Arial" w:cs="Arial"/>
          <w:sz w:val="20"/>
          <w:szCs w:val="20"/>
        </w:rPr>
        <w:br/>
      </w:r>
      <w:r w:rsidR="00C95257" w:rsidRPr="00072F76">
        <w:rPr>
          <w:rFonts w:ascii="Arial" w:hAnsi="Arial" w:cs="Arial"/>
          <w:sz w:val="20"/>
          <w:szCs w:val="20"/>
        </w:rPr>
        <w:br/>
      </w:r>
    </w:p>
    <w:p w:rsidR="00C95257" w:rsidRPr="00072F76" w:rsidRDefault="00C95257" w:rsidP="00E96939">
      <w:pPr>
        <w:spacing w:after="0" w:line="20" w:lineRule="atLeast"/>
        <w:jc w:val="both"/>
        <w:rPr>
          <w:rFonts w:ascii="Arial" w:hAnsi="Arial" w:cs="Arial"/>
          <w:sz w:val="20"/>
          <w:szCs w:val="20"/>
        </w:rPr>
      </w:pPr>
      <w:r w:rsidRPr="00072F76">
        <w:rPr>
          <w:rFonts w:ascii="Arial" w:hAnsi="Arial" w:cs="Arial"/>
          <w:sz w:val="20"/>
          <w:szCs w:val="20"/>
        </w:rPr>
        <w:t>HMPP allows rapid development of GPU accelerated applications. It is a workbench offering a high level abstraction for hybrid programming based on C and FORTRAN directives. It includes:</w:t>
      </w:r>
    </w:p>
    <w:p w:rsidR="00C95257" w:rsidRPr="00072F76" w:rsidRDefault="00C95257" w:rsidP="00E96939">
      <w:pPr>
        <w:pStyle w:val="ListParagraph"/>
        <w:numPr>
          <w:ilvl w:val="0"/>
          <w:numId w:val="1"/>
        </w:numPr>
        <w:spacing w:after="0" w:line="20" w:lineRule="atLeast"/>
        <w:jc w:val="both"/>
        <w:rPr>
          <w:rFonts w:ascii="Arial" w:hAnsi="Arial" w:cs="Arial"/>
          <w:sz w:val="20"/>
          <w:szCs w:val="20"/>
        </w:rPr>
      </w:pPr>
      <w:r w:rsidRPr="00072F76">
        <w:rPr>
          <w:rFonts w:ascii="Arial" w:hAnsi="Arial" w:cs="Arial"/>
          <w:sz w:val="20"/>
          <w:szCs w:val="20"/>
        </w:rPr>
        <w:t xml:space="preserve">A C and Fortran compiler, </w:t>
      </w:r>
    </w:p>
    <w:p w:rsidR="00C95257" w:rsidRPr="00072F76" w:rsidRDefault="00C95257" w:rsidP="00E96939">
      <w:pPr>
        <w:pStyle w:val="ListParagraph"/>
        <w:numPr>
          <w:ilvl w:val="0"/>
          <w:numId w:val="1"/>
        </w:numPr>
        <w:spacing w:after="0" w:line="20" w:lineRule="atLeast"/>
        <w:jc w:val="both"/>
        <w:rPr>
          <w:rFonts w:ascii="Arial" w:hAnsi="Arial" w:cs="Arial"/>
          <w:sz w:val="20"/>
          <w:szCs w:val="20"/>
        </w:rPr>
      </w:pPr>
      <w:r w:rsidRPr="00072F76">
        <w:rPr>
          <w:rFonts w:ascii="Arial" w:hAnsi="Arial" w:cs="Arial"/>
          <w:sz w:val="20"/>
          <w:szCs w:val="20"/>
        </w:rPr>
        <w:t xml:space="preserve">Data-parallel backends for NVIDIA CUDA and OpenCL, and </w:t>
      </w:r>
    </w:p>
    <w:p w:rsidR="00C95257" w:rsidRPr="00072F76" w:rsidRDefault="00C95257" w:rsidP="00E96939">
      <w:pPr>
        <w:pStyle w:val="ListParagraph"/>
        <w:numPr>
          <w:ilvl w:val="0"/>
          <w:numId w:val="1"/>
        </w:numPr>
        <w:spacing w:after="0" w:line="20" w:lineRule="atLeast"/>
        <w:jc w:val="both"/>
        <w:rPr>
          <w:rFonts w:ascii="Arial" w:hAnsi="Arial" w:cs="Arial"/>
          <w:sz w:val="20"/>
          <w:szCs w:val="20"/>
        </w:rPr>
      </w:pPr>
      <w:r w:rsidRPr="00072F76">
        <w:rPr>
          <w:rFonts w:ascii="Arial" w:hAnsi="Arial" w:cs="Arial"/>
          <w:sz w:val="20"/>
          <w:szCs w:val="20"/>
        </w:rPr>
        <w:t>A runtime that makes use of the CUDA / OpenCL development tools and drivers and ensures application deployment on multi-GPU systems.</w:t>
      </w:r>
    </w:p>
    <w:p w:rsidR="00C95257" w:rsidRDefault="00C95257" w:rsidP="00E96939">
      <w:pPr>
        <w:spacing w:after="0" w:line="20" w:lineRule="atLeast"/>
        <w:jc w:val="both"/>
        <w:rPr>
          <w:rFonts w:ascii="Arial" w:hAnsi="Arial" w:cs="Arial"/>
          <w:sz w:val="20"/>
          <w:szCs w:val="20"/>
        </w:rPr>
      </w:pPr>
    </w:p>
    <w:p w:rsidR="00C95257" w:rsidRPr="0017791E" w:rsidRDefault="004F28F5" w:rsidP="0017791E">
      <w:pPr>
        <w:spacing w:after="0" w:line="20" w:lineRule="atLeast"/>
        <w:jc w:val="center"/>
        <w:rPr>
          <w:rFonts w:ascii="Arial" w:hAnsi="Arial" w:cs="Arial"/>
          <w:i/>
          <w:sz w:val="20"/>
          <w:szCs w:val="20"/>
        </w:rPr>
      </w:pPr>
      <w:r w:rsidRPr="004F28F5">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pt;height:169pt">
            <v:imagedata r:id="rId12" r:href="rId13"/>
          </v:shape>
        </w:pict>
      </w:r>
    </w:p>
    <w:p w:rsidR="00C95257" w:rsidRPr="0017791E" w:rsidRDefault="00C95257" w:rsidP="0017791E">
      <w:pPr>
        <w:spacing w:after="0" w:line="20" w:lineRule="atLeast"/>
        <w:jc w:val="center"/>
        <w:rPr>
          <w:rFonts w:ascii="Arial" w:hAnsi="Arial" w:cs="Arial"/>
          <w:i/>
          <w:sz w:val="20"/>
          <w:szCs w:val="20"/>
          <w:lang w:val="en-GB"/>
        </w:rPr>
      </w:pPr>
      <w:r w:rsidRPr="0017791E">
        <w:rPr>
          <w:rFonts w:ascii="Arial" w:hAnsi="Arial" w:cs="Arial"/>
          <w:i/>
          <w:sz w:val="20"/>
          <w:szCs w:val="20"/>
          <w:lang w:val="en-GB"/>
        </w:rPr>
        <w:t>[Figure from http://www.caps-entreprise.com/upload/ckfinder/userfiles/images/hmpp_archi(1).jpg]</w:t>
      </w:r>
    </w:p>
    <w:p w:rsidR="00C95257" w:rsidRPr="0017791E" w:rsidRDefault="00C95257" w:rsidP="0017791E">
      <w:pPr>
        <w:spacing w:after="0" w:line="20" w:lineRule="atLeast"/>
        <w:jc w:val="center"/>
        <w:rPr>
          <w:rFonts w:ascii="Arial" w:hAnsi="Arial" w:cs="Arial"/>
          <w:i/>
          <w:sz w:val="20"/>
          <w:szCs w:val="20"/>
          <w:lang w:val="en-GB"/>
        </w:rPr>
      </w:pPr>
    </w:p>
    <w:p w:rsidR="00C95257" w:rsidRPr="00072F76" w:rsidRDefault="00C95257" w:rsidP="00E96939">
      <w:pPr>
        <w:spacing w:after="0" w:line="20" w:lineRule="atLeast"/>
        <w:jc w:val="both"/>
        <w:rPr>
          <w:rFonts w:ascii="Arial" w:hAnsi="Arial" w:cs="Arial"/>
          <w:sz w:val="20"/>
          <w:szCs w:val="20"/>
        </w:rPr>
      </w:pPr>
      <w:r w:rsidRPr="00072F76">
        <w:rPr>
          <w:rFonts w:ascii="Arial" w:hAnsi="Arial" w:cs="Arial"/>
          <w:sz w:val="20"/>
          <w:szCs w:val="20"/>
        </w:rPr>
        <w:t>Software assets are kept independent from both hardware platforms and commercial software. By providing different target versions of computations that are offloaded to the available hardware compute units, an HMPP application dynamically adapts its execution to multi-GPUs systems and platform configuration, guaranteeing scalability and interoperability.</w:t>
      </w:r>
    </w:p>
    <w:p w:rsidR="00C95257" w:rsidRDefault="00C95257" w:rsidP="00E96939">
      <w:pPr>
        <w:spacing w:after="0" w:line="20" w:lineRule="atLeast"/>
        <w:jc w:val="both"/>
        <w:rPr>
          <w:rFonts w:ascii="Arial" w:hAnsi="Arial" w:cs="Arial"/>
          <w:sz w:val="20"/>
          <w:szCs w:val="20"/>
        </w:rPr>
      </w:pPr>
    </w:p>
    <w:p w:rsidR="00C95257" w:rsidRPr="00072F76" w:rsidRDefault="00C95257" w:rsidP="00E96939">
      <w:pPr>
        <w:spacing w:after="0" w:line="20" w:lineRule="atLeast"/>
        <w:jc w:val="both"/>
        <w:rPr>
          <w:rFonts w:ascii="Arial" w:hAnsi="Arial" w:cs="Arial"/>
          <w:sz w:val="20"/>
          <w:szCs w:val="20"/>
        </w:rPr>
      </w:pPr>
      <w:r w:rsidRPr="00072F76">
        <w:rPr>
          <w:rFonts w:ascii="Arial" w:hAnsi="Arial" w:cs="Arial"/>
          <w:sz w:val="20"/>
          <w:szCs w:val="20"/>
        </w:rPr>
        <w:t>HMPP Workbench is based on OpenMP-like directive extensions for C and Fortran, used to build hardware accelerated variants of functions to be offloaded in hardware accelerators such as Nvidia Tesla (or any Cuda compatible hardware) and AMD FireStream. HMPP allows users to pipeline computations in multi-GPU systems and makes better use of asynchronous hardware features to build even better performing GPU accelerated applications.</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With the HMPP target generators one can instantaneously prototype and evaluate the performance of the hardware accelerated critical functions.</w:t>
      </w:r>
      <w:r>
        <w:rPr>
          <w:rFonts w:ascii="Arial" w:hAnsi="Arial" w:cs="Arial"/>
          <w:sz w:val="20"/>
          <w:szCs w:val="20"/>
        </w:rPr>
        <w:t xml:space="preserve"> </w:t>
      </w:r>
      <w:r w:rsidRPr="00072F76">
        <w:rPr>
          <w:rFonts w:ascii="Arial" w:hAnsi="Arial" w:cs="Arial"/>
          <w:sz w:val="20"/>
          <w:szCs w:val="20"/>
        </w:rPr>
        <w:t>HMPP code is considered to be efficient, portable, and easy to develop and maintain.</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br/>
        <w:t xml:space="preserve">HMPP uses codelet/callsite paired directives: codelet for routine implementation and callsite for routine invocation. Unique labels are used for referencing them. </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br/>
        <w:t>Supported platforms: GPUs, all NVIDIA Tesla and AMD ATI FireStream</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Supported compilers: Intel, GNU gcc , GNU gfortran, Open64, PGI, SUN</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Supported Operating systems: Any x86_64 kernel 2.6 Linux with libc</w:t>
      </w:r>
      <w:r>
        <w:rPr>
          <w:rFonts w:ascii="Arial" w:hAnsi="Arial" w:cs="Arial"/>
          <w:sz w:val="20"/>
          <w:szCs w:val="20"/>
        </w:rPr>
        <w:t xml:space="preserve">, </w:t>
      </w:r>
      <w:r w:rsidRPr="00072F76">
        <w:rPr>
          <w:rFonts w:ascii="Arial" w:hAnsi="Arial" w:cs="Arial"/>
          <w:sz w:val="20"/>
          <w:szCs w:val="20"/>
        </w:rPr>
        <w:t>g++, Windows</w:t>
      </w:r>
    </w:p>
    <w:p w:rsidR="00C95257" w:rsidRPr="00072F76" w:rsidRDefault="00C95257" w:rsidP="00E96939">
      <w:pPr>
        <w:spacing w:after="0" w:line="20" w:lineRule="atLeast"/>
        <w:jc w:val="both"/>
        <w:rPr>
          <w:rFonts w:ascii="Arial" w:hAnsi="Arial" w:cs="Arial"/>
          <w:sz w:val="20"/>
          <w:szCs w:val="20"/>
        </w:rPr>
      </w:pPr>
    </w:p>
    <w:p w:rsidR="00C95257" w:rsidRPr="00E96939" w:rsidRDefault="00C95257" w:rsidP="00E96939">
      <w:pPr>
        <w:spacing w:after="0" w:line="20" w:lineRule="atLeast"/>
        <w:jc w:val="both"/>
        <w:rPr>
          <w:rFonts w:ascii="Arial" w:hAnsi="Arial" w:cs="Arial"/>
          <w:b/>
          <w:sz w:val="20"/>
          <w:szCs w:val="20"/>
        </w:rPr>
      </w:pPr>
      <w:r w:rsidRPr="00E96939">
        <w:rPr>
          <w:rFonts w:ascii="Arial" w:hAnsi="Arial" w:cs="Arial"/>
          <w:b/>
          <w:sz w:val="20"/>
          <w:szCs w:val="20"/>
        </w:rPr>
        <w:t>Usage / adoption:</w:t>
      </w:r>
    </w:p>
    <w:p w:rsidR="00C95257" w:rsidRPr="00072F76" w:rsidRDefault="00C95257" w:rsidP="00E96939">
      <w:pPr>
        <w:spacing w:after="0" w:line="20" w:lineRule="atLeast"/>
        <w:jc w:val="both"/>
        <w:rPr>
          <w:rFonts w:ascii="Arial" w:hAnsi="Arial" w:cs="Arial"/>
          <w:sz w:val="20"/>
          <w:szCs w:val="20"/>
        </w:rPr>
      </w:pPr>
      <w:r w:rsidRPr="00072F76">
        <w:rPr>
          <w:rFonts w:ascii="Arial" w:hAnsi="Arial" w:cs="Arial"/>
          <w:sz w:val="20"/>
          <w:szCs w:val="20"/>
        </w:rPr>
        <w:t xml:space="preserve">The HMPP directives have been designed and used for more than 2 years by major HPC leaders. </w:t>
      </w:r>
    </w:p>
    <w:p w:rsidR="00C95257" w:rsidRDefault="00C95257" w:rsidP="008C4126">
      <w:pPr>
        <w:spacing w:after="0" w:line="20" w:lineRule="atLeast"/>
        <w:jc w:val="both"/>
        <w:rPr>
          <w:rFonts w:ascii="Arial" w:hAnsi="Arial" w:cs="Arial"/>
          <w:sz w:val="20"/>
          <w:szCs w:val="20"/>
        </w:rPr>
      </w:pPr>
      <w:r w:rsidRPr="00072F76">
        <w:rPr>
          <w:rFonts w:ascii="Arial" w:hAnsi="Arial" w:cs="Arial"/>
          <w:sz w:val="20"/>
          <w:szCs w:val="20"/>
        </w:rPr>
        <w:t>CAPS and PathScale (a provider of high performance AMD64 and Intel64 compilers ) have jointly started working on advancing the HMPP directives as a new open standard. They aim to deliver a new evolution in the General-Purpose computation on Graphics Processing Units (GPGPU) programming model.</w:t>
      </w:r>
      <w:r w:rsidRPr="00072F76">
        <w:rPr>
          <w:rFonts w:ascii="Arial" w:hAnsi="Arial" w:cs="Arial"/>
          <w:sz w:val="20"/>
          <w:szCs w:val="20"/>
        </w:rPr>
        <w:br/>
      </w:r>
      <w:r w:rsidRPr="00072F76">
        <w:rPr>
          <w:rFonts w:ascii="Arial" w:hAnsi="Arial" w:cs="Arial"/>
          <w:sz w:val="20"/>
          <w:szCs w:val="20"/>
        </w:rPr>
        <w:br/>
      </w:r>
      <w:r w:rsidRPr="00E96939">
        <w:rPr>
          <w:rFonts w:ascii="Arial" w:hAnsi="Arial" w:cs="Arial"/>
          <w:b/>
          <w:sz w:val="20"/>
          <w:szCs w:val="20"/>
        </w:rPr>
        <w:t>Licensing:</w:t>
      </w:r>
      <w:r w:rsidRPr="00E96939">
        <w:rPr>
          <w:rFonts w:ascii="Arial" w:hAnsi="Arial" w:cs="Arial"/>
          <w:b/>
          <w:sz w:val="20"/>
          <w:szCs w:val="20"/>
        </w:rPr>
        <w:br/>
      </w:r>
      <w:r w:rsidRPr="00072F76">
        <w:rPr>
          <w:rFonts w:ascii="Arial" w:hAnsi="Arial" w:cs="Arial"/>
          <w:sz w:val="20"/>
          <w:szCs w:val="20"/>
        </w:rPr>
        <w:t>Not free, commercial and educational licenses.</w:t>
      </w:r>
    </w:p>
    <w:p w:rsidR="00C95257" w:rsidRPr="00E96939" w:rsidRDefault="00C95257" w:rsidP="008C4126">
      <w:pPr>
        <w:spacing w:after="0" w:line="20" w:lineRule="atLeast"/>
        <w:jc w:val="both"/>
        <w:rPr>
          <w:rFonts w:ascii="Arial" w:hAnsi="Arial" w:cs="Arial"/>
          <w:b/>
          <w:sz w:val="20"/>
          <w:szCs w:val="20"/>
        </w:rPr>
      </w:pPr>
      <w:r w:rsidRPr="00072F76">
        <w:rPr>
          <w:rFonts w:ascii="Arial" w:hAnsi="Arial" w:cs="Arial"/>
          <w:sz w:val="20"/>
          <w:szCs w:val="20"/>
        </w:rPr>
        <w:br/>
      </w:r>
      <w:r w:rsidRPr="00E96939">
        <w:rPr>
          <w:rFonts w:ascii="Arial" w:hAnsi="Arial" w:cs="Arial"/>
          <w:b/>
          <w:sz w:val="20"/>
          <w:szCs w:val="20"/>
        </w:rPr>
        <w:t>Additional info:</w:t>
      </w:r>
    </w:p>
    <w:p w:rsidR="00C95257" w:rsidRDefault="00C95257" w:rsidP="008C4126">
      <w:pPr>
        <w:spacing w:after="0" w:line="20" w:lineRule="atLeast"/>
        <w:jc w:val="both"/>
      </w:pPr>
      <w:r w:rsidRPr="0017791E">
        <w:rPr>
          <w:rFonts w:ascii="Arial" w:hAnsi="Arial" w:cs="Arial"/>
          <w:sz w:val="20"/>
          <w:szCs w:val="20"/>
          <w:lang w:val="en-GB"/>
        </w:rPr>
        <w:t xml:space="preserve">PRACE seminar: </w:t>
      </w:r>
      <w:hyperlink r:id="rId14" w:history="1">
        <w:r w:rsidRPr="0017791E">
          <w:rPr>
            <w:rFonts w:ascii="Arial" w:hAnsi="Arial" w:cs="Arial"/>
            <w:color w:val="0000FF"/>
            <w:sz w:val="20"/>
            <w:szCs w:val="20"/>
            <w:u w:val="single"/>
            <w:lang w:val="en-GB"/>
          </w:rPr>
          <w:t>http://www.prace-project.eu/news/prace-hosted-a-seminar-on-cuda-and-hmpp</w:t>
        </w:r>
      </w:hyperlink>
    </w:p>
    <w:p w:rsidR="00C95257" w:rsidRDefault="004F28F5" w:rsidP="008C4126">
      <w:pPr>
        <w:spacing w:after="0" w:line="20" w:lineRule="atLeast"/>
        <w:jc w:val="both"/>
        <w:rPr>
          <w:rFonts w:ascii="Arial" w:hAnsi="Arial" w:cs="Arial"/>
          <w:sz w:val="20"/>
          <w:szCs w:val="20"/>
        </w:rPr>
      </w:pPr>
      <w:hyperlink r:id="rId15" w:history="1">
        <w:r w:rsidR="00C95257" w:rsidRPr="0017791E">
          <w:rPr>
            <w:rFonts w:ascii="Arial" w:hAnsi="Arial" w:cs="Arial"/>
            <w:color w:val="0000FF"/>
            <w:sz w:val="20"/>
            <w:szCs w:val="20"/>
            <w:u w:val="single"/>
          </w:rPr>
          <w:t>http://www.caps-entreprise.com/upload/ckfinder/userfiles/files/caps_hmpp_ds.pdf</w:t>
        </w:r>
      </w:hyperlink>
      <w:r w:rsidR="00C95257" w:rsidRPr="0017791E">
        <w:rPr>
          <w:rFonts w:ascii="Arial" w:hAnsi="Arial" w:cs="Arial"/>
          <w:sz w:val="20"/>
          <w:szCs w:val="20"/>
        </w:rPr>
        <w:br/>
      </w:r>
      <w:hyperlink r:id="rId16" w:history="1">
        <w:r w:rsidR="00C95257" w:rsidRPr="0017791E">
          <w:rPr>
            <w:rFonts w:ascii="Arial" w:hAnsi="Arial" w:cs="Arial"/>
            <w:color w:val="0000FF"/>
            <w:sz w:val="20"/>
            <w:szCs w:val="20"/>
            <w:u w:val="single"/>
          </w:rPr>
          <w:t>http://www.caps-entreprise.com/fr/page/index.php?id=49&amp;p_p=36</w:t>
        </w:r>
      </w:hyperlink>
      <w:r w:rsidR="00C95257" w:rsidRPr="0017791E">
        <w:rPr>
          <w:rFonts w:ascii="Arial" w:hAnsi="Arial" w:cs="Arial"/>
          <w:sz w:val="20"/>
          <w:szCs w:val="20"/>
        </w:rPr>
        <w:br/>
      </w:r>
      <w:hyperlink r:id="rId17" w:history="1">
        <w:r w:rsidR="00C95257" w:rsidRPr="0017791E">
          <w:rPr>
            <w:rFonts w:ascii="Arial" w:hAnsi="Arial" w:cs="Arial"/>
            <w:color w:val="0000FF"/>
            <w:sz w:val="20"/>
            <w:szCs w:val="20"/>
            <w:u w:val="single"/>
          </w:rPr>
          <w:t>http://www.hpcprojects.com/products/product_details.php?product_id=621</w:t>
        </w:r>
      </w:hyperlink>
      <w:r w:rsidR="00C95257" w:rsidRPr="0017791E">
        <w:rPr>
          <w:rFonts w:ascii="Arial" w:hAnsi="Arial" w:cs="Arial"/>
          <w:sz w:val="20"/>
          <w:szCs w:val="20"/>
        </w:rPr>
        <w:br/>
      </w:r>
      <w:hyperlink r:id="rId18" w:history="1">
        <w:r w:rsidR="00C95257" w:rsidRPr="0017791E">
          <w:rPr>
            <w:rFonts w:ascii="Arial" w:hAnsi="Arial" w:cs="Arial"/>
            <w:color w:val="0000FF"/>
            <w:sz w:val="20"/>
            <w:szCs w:val="20"/>
            <w:u w:val="single"/>
          </w:rPr>
          <w:t>http://www.drdobbs.com/high-performance-computing/225701323;jsessionid=HEWGJCK1MESBBQE1GHOSKHWATMY32JVN</w:t>
        </w:r>
      </w:hyperlink>
      <w:r w:rsidR="00C95257" w:rsidRPr="0017791E">
        <w:rPr>
          <w:rFonts w:ascii="Arial" w:hAnsi="Arial" w:cs="Arial"/>
          <w:sz w:val="20"/>
          <w:szCs w:val="20"/>
        </w:rPr>
        <w:br/>
      </w:r>
      <w:hyperlink r:id="rId19" w:history="1">
        <w:r w:rsidR="00C95257" w:rsidRPr="0017791E">
          <w:rPr>
            <w:rFonts w:ascii="Arial" w:hAnsi="Arial" w:cs="Arial"/>
            <w:color w:val="0000FF"/>
            <w:sz w:val="20"/>
            <w:szCs w:val="20"/>
            <w:u w:val="single"/>
          </w:rPr>
          <w:t>http://www.ichec.ie/research/hmpp_intro.pdf</w:t>
        </w:r>
      </w:hyperlink>
      <w:r w:rsidR="00C95257" w:rsidRPr="0017791E">
        <w:rPr>
          <w:rFonts w:ascii="Arial" w:hAnsi="Arial" w:cs="Arial"/>
          <w:sz w:val="20"/>
          <w:szCs w:val="20"/>
        </w:rPr>
        <w:br/>
      </w:r>
      <w:hyperlink r:id="rId20" w:history="1">
        <w:r w:rsidR="00C95257" w:rsidRPr="0017791E">
          <w:rPr>
            <w:rFonts w:ascii="Arial" w:hAnsi="Arial" w:cs="Arial"/>
            <w:color w:val="0000FF"/>
            <w:sz w:val="20"/>
            <w:szCs w:val="20"/>
            <w:u w:val="single"/>
          </w:rPr>
          <w:t>http://www.prace-project.eu/news/prace-hosted-a-seminar-on-cuda-and-hmpp</w:t>
        </w:r>
      </w:hyperlink>
      <w:r w:rsidR="00C95257" w:rsidRPr="0017791E">
        <w:rPr>
          <w:rFonts w:ascii="Arial" w:hAnsi="Arial" w:cs="Arial"/>
          <w:sz w:val="20"/>
          <w:szCs w:val="20"/>
        </w:rPr>
        <w:br/>
      </w:r>
      <w:r w:rsidR="00C95257" w:rsidRPr="0017791E">
        <w:rPr>
          <w:rFonts w:ascii="Arial" w:hAnsi="Arial" w:cs="Arial"/>
          <w:sz w:val="20"/>
          <w:szCs w:val="20"/>
        </w:rPr>
        <w:br/>
      </w:r>
      <w:r w:rsidR="00C95257" w:rsidRPr="0017791E">
        <w:rPr>
          <w:rFonts w:ascii="Arial" w:hAnsi="Arial" w:cs="Arial"/>
          <w:sz w:val="20"/>
          <w:szCs w:val="20"/>
        </w:rPr>
        <w:br/>
      </w:r>
    </w:p>
    <w:p w:rsidR="00C95257" w:rsidRPr="008C4126" w:rsidRDefault="00C95257" w:rsidP="008C4126">
      <w:pPr>
        <w:pStyle w:val="Heading1"/>
        <w:rPr>
          <w:lang w:val="pt-BR"/>
        </w:rPr>
      </w:pPr>
      <w:r>
        <w:rPr>
          <w:lang w:val="pt-BR"/>
        </w:rPr>
        <w:br w:type="page"/>
      </w:r>
      <w:bookmarkStart w:id="7" w:name="_Toc274780158"/>
      <w:r>
        <w:rPr>
          <w:lang w:val="pt-BR"/>
        </w:rPr>
        <w:t xml:space="preserve">6. </w:t>
      </w:r>
      <w:r w:rsidRPr="008C4126">
        <w:rPr>
          <w:lang w:val="pt-BR"/>
        </w:rPr>
        <w:t>StarSs</w:t>
      </w:r>
      <w:bookmarkEnd w:id="7"/>
    </w:p>
    <w:p w:rsidR="00C95257" w:rsidRPr="008C4126" w:rsidRDefault="00C95257" w:rsidP="00E96939">
      <w:pPr>
        <w:spacing w:after="0" w:line="20" w:lineRule="atLeast"/>
        <w:jc w:val="both"/>
        <w:rPr>
          <w:rFonts w:ascii="Arial" w:hAnsi="Arial" w:cs="Arial"/>
          <w:sz w:val="20"/>
          <w:szCs w:val="20"/>
          <w:lang w:val="pt-BR"/>
        </w:rPr>
      </w:pPr>
    </w:p>
    <w:p w:rsidR="00C95257" w:rsidRPr="002445F0" w:rsidRDefault="00C95257" w:rsidP="00E96939">
      <w:pPr>
        <w:spacing w:after="0" w:line="20" w:lineRule="atLeast"/>
        <w:jc w:val="both"/>
        <w:rPr>
          <w:rFonts w:ascii="Arial" w:hAnsi="Arial" w:cs="Arial"/>
          <w:b/>
          <w:sz w:val="20"/>
          <w:szCs w:val="20"/>
          <w:lang w:val="pt-BR"/>
        </w:rPr>
      </w:pPr>
      <w:r w:rsidRPr="002445F0">
        <w:rPr>
          <w:rFonts w:ascii="Arial" w:hAnsi="Arial" w:cs="Arial"/>
          <w:b/>
          <w:sz w:val="20"/>
          <w:szCs w:val="20"/>
          <w:lang w:val="pt-BR"/>
        </w:rPr>
        <w:t>Site:</w:t>
      </w:r>
    </w:p>
    <w:p w:rsidR="00C95257" w:rsidRPr="007A7F8C" w:rsidRDefault="00C95257" w:rsidP="00E96939">
      <w:pPr>
        <w:spacing w:after="0" w:line="20" w:lineRule="atLeast"/>
        <w:jc w:val="both"/>
        <w:rPr>
          <w:rFonts w:ascii="Arial" w:hAnsi="Arial" w:cs="Arial"/>
          <w:sz w:val="20"/>
          <w:szCs w:val="20"/>
          <w:lang w:val="pt-BR"/>
        </w:rPr>
      </w:pPr>
      <w:r w:rsidRPr="007A7F8C">
        <w:rPr>
          <w:rFonts w:ascii="Arial" w:hAnsi="Arial" w:cs="Arial"/>
          <w:sz w:val="20"/>
          <w:szCs w:val="20"/>
          <w:lang w:val="pt-BR"/>
        </w:rPr>
        <w:t>Barcelona Supercomputer Center (Centro Nacional de Supercomputacion)</w:t>
      </w:r>
    </w:p>
    <w:p w:rsidR="00C95257" w:rsidRDefault="004F28F5" w:rsidP="00E96939">
      <w:pPr>
        <w:spacing w:after="0" w:line="20" w:lineRule="atLeast"/>
        <w:jc w:val="both"/>
        <w:rPr>
          <w:rFonts w:ascii="Arial" w:hAnsi="Arial" w:cs="Arial"/>
          <w:sz w:val="20"/>
          <w:szCs w:val="20"/>
        </w:rPr>
      </w:pPr>
      <w:hyperlink r:id="rId21" w:history="1">
        <w:r w:rsidR="00C95257" w:rsidRPr="00072F76">
          <w:rPr>
            <w:rFonts w:ascii="Arial" w:hAnsi="Arial" w:cs="Arial"/>
            <w:color w:val="0000FF"/>
            <w:sz w:val="20"/>
            <w:szCs w:val="20"/>
            <w:u w:val="single"/>
          </w:rPr>
          <w:t>http://www.bsc.es/</w:t>
        </w:r>
      </w:hyperlink>
      <w:r w:rsidR="00C95257" w:rsidRPr="00072F76">
        <w:rPr>
          <w:rFonts w:ascii="Arial" w:hAnsi="Arial" w:cs="Arial"/>
          <w:sz w:val="20"/>
          <w:szCs w:val="20"/>
        </w:rPr>
        <w:t xml:space="preserve"> </w:t>
      </w:r>
      <w:r w:rsidR="00C95257" w:rsidRPr="00072F76">
        <w:rPr>
          <w:rFonts w:ascii="Arial" w:hAnsi="Arial" w:cs="Arial"/>
          <w:sz w:val="20"/>
          <w:szCs w:val="20"/>
        </w:rPr>
        <w:br/>
      </w:r>
    </w:p>
    <w:p w:rsidR="00C95257" w:rsidRDefault="00C95257" w:rsidP="00E96939">
      <w:pPr>
        <w:spacing w:after="0" w:line="20" w:lineRule="atLeast"/>
        <w:jc w:val="both"/>
        <w:rPr>
          <w:rFonts w:ascii="Arial" w:hAnsi="Arial" w:cs="Arial"/>
          <w:sz w:val="20"/>
          <w:szCs w:val="20"/>
        </w:rPr>
      </w:pPr>
      <w:r>
        <w:rPr>
          <w:rFonts w:ascii="Arial" w:hAnsi="Arial" w:cs="Arial"/>
          <w:sz w:val="20"/>
          <w:szCs w:val="20"/>
        </w:rPr>
        <w:t>The StarSs pro</w:t>
      </w:r>
      <w:r w:rsidRPr="00072F76">
        <w:rPr>
          <w:rFonts w:ascii="Arial" w:hAnsi="Arial" w:cs="Arial"/>
          <w:sz w:val="20"/>
          <w:szCs w:val="20"/>
        </w:rPr>
        <w:t xml:space="preserve">gramming model </w:t>
      </w:r>
      <w:r>
        <w:rPr>
          <w:rFonts w:ascii="Arial" w:hAnsi="Arial" w:cs="Arial"/>
          <w:sz w:val="20"/>
          <w:szCs w:val="20"/>
        </w:rPr>
        <w:t xml:space="preserve">exploits task-level </w:t>
      </w:r>
      <w:r w:rsidRPr="00072F76">
        <w:rPr>
          <w:rFonts w:ascii="Arial" w:hAnsi="Arial" w:cs="Arial"/>
          <w:sz w:val="20"/>
          <w:szCs w:val="20"/>
        </w:rPr>
        <w:t>parallelism</w:t>
      </w:r>
      <w:r>
        <w:rPr>
          <w:rFonts w:ascii="Arial" w:hAnsi="Arial" w:cs="Arial"/>
          <w:sz w:val="20"/>
          <w:szCs w:val="20"/>
        </w:rPr>
        <w:t xml:space="preserve"> based on C/Fortran directives</w:t>
      </w:r>
      <w:r w:rsidRPr="00072F76">
        <w:rPr>
          <w:rFonts w:ascii="Arial" w:hAnsi="Arial" w:cs="Arial"/>
          <w:sz w:val="20"/>
          <w:szCs w:val="20"/>
        </w:rPr>
        <w:t>. It consists of a few OpenMP-like</w:t>
      </w:r>
      <w:r>
        <w:rPr>
          <w:rFonts w:ascii="Arial" w:hAnsi="Arial" w:cs="Arial"/>
          <w:sz w:val="20"/>
          <w:szCs w:val="20"/>
        </w:rPr>
        <w:t xml:space="preserve"> pragmas, a source-to-</w:t>
      </w:r>
      <w:r w:rsidRPr="00072F76">
        <w:rPr>
          <w:rFonts w:ascii="Arial" w:hAnsi="Arial" w:cs="Arial"/>
          <w:sz w:val="20"/>
          <w:szCs w:val="20"/>
        </w:rPr>
        <w:t>source translator, and runtime system that schedu</w:t>
      </w:r>
      <w:r>
        <w:rPr>
          <w:rFonts w:ascii="Arial" w:hAnsi="Arial" w:cs="Arial"/>
          <w:sz w:val="20"/>
          <w:szCs w:val="20"/>
        </w:rPr>
        <w:t xml:space="preserve">les tasks to execution preserving </w:t>
      </w:r>
      <w:r w:rsidRPr="00072F76">
        <w:rPr>
          <w:rFonts w:ascii="Arial" w:hAnsi="Arial" w:cs="Arial"/>
          <w:sz w:val="20"/>
          <w:szCs w:val="20"/>
        </w:rPr>
        <w:t xml:space="preserve">dependencies among tasks. Instantiations </w:t>
      </w:r>
      <w:r>
        <w:rPr>
          <w:rFonts w:ascii="Arial" w:hAnsi="Arial" w:cs="Arial"/>
          <w:sz w:val="20"/>
          <w:szCs w:val="20"/>
        </w:rPr>
        <w:t xml:space="preserve">of the StarSs programming model </w:t>
      </w:r>
      <w:r w:rsidRPr="00072F76">
        <w:rPr>
          <w:rFonts w:ascii="Arial" w:hAnsi="Arial" w:cs="Arial"/>
          <w:sz w:val="20"/>
          <w:szCs w:val="20"/>
        </w:rPr>
        <w:t>include</w:t>
      </w:r>
      <w:r>
        <w:rPr>
          <w:rFonts w:ascii="Arial" w:hAnsi="Arial" w:cs="Arial"/>
          <w:sz w:val="20"/>
          <w:szCs w:val="20"/>
        </w:rPr>
        <w:t>:</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 xml:space="preserve">GRIDSs </w:t>
      </w:r>
      <w:r>
        <w:rPr>
          <w:rFonts w:ascii="Arial" w:hAnsi="Arial" w:cs="Arial"/>
          <w:sz w:val="20"/>
          <w:szCs w:val="20"/>
        </w:rPr>
        <w:t>and COMPSs:</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Tailored for Grids or clust</w:t>
      </w:r>
      <w:r>
        <w:rPr>
          <w:rFonts w:ascii="Arial" w:hAnsi="Arial" w:cs="Arial"/>
          <w:sz w:val="20"/>
          <w:szCs w:val="20"/>
        </w:rPr>
        <w:t xml:space="preserve">ers. </w:t>
      </w:r>
      <w:r w:rsidRPr="00072F76">
        <w:rPr>
          <w:rFonts w:ascii="Arial" w:hAnsi="Arial" w:cs="Arial"/>
          <w:sz w:val="20"/>
          <w:szCs w:val="20"/>
        </w:rPr>
        <w:t>Data dep</w:t>
      </w:r>
      <w:r>
        <w:rPr>
          <w:rFonts w:ascii="Arial" w:hAnsi="Arial" w:cs="Arial"/>
          <w:sz w:val="20"/>
          <w:szCs w:val="20"/>
        </w:rPr>
        <w:t xml:space="preserve">endence analysis based on files. </w:t>
      </w:r>
      <w:r w:rsidRPr="00072F76">
        <w:rPr>
          <w:rFonts w:ascii="Arial" w:hAnsi="Arial" w:cs="Arial"/>
          <w:sz w:val="20"/>
          <w:szCs w:val="20"/>
        </w:rPr>
        <w:t>C/C++, Java</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COMP Superscalar (COMPSs) is a new version of</w:t>
      </w:r>
      <w:r>
        <w:rPr>
          <w:rFonts w:ascii="Arial" w:hAnsi="Arial" w:cs="Arial"/>
          <w:sz w:val="20"/>
          <w:szCs w:val="20"/>
        </w:rPr>
        <w:t xml:space="preserve"> GRID Superscalar </w:t>
      </w:r>
      <w:r w:rsidR="00BB0D5F">
        <w:rPr>
          <w:rFonts w:ascii="Arial" w:hAnsi="Arial" w:cs="Arial"/>
          <w:sz w:val="20"/>
          <w:szCs w:val="20"/>
        </w:rPr>
        <w:t>that</w:t>
      </w:r>
      <w:r>
        <w:rPr>
          <w:rFonts w:ascii="Arial" w:hAnsi="Arial" w:cs="Arial"/>
          <w:sz w:val="20"/>
          <w:szCs w:val="20"/>
        </w:rPr>
        <w:t xml:space="preserve"> aims to </w:t>
      </w:r>
      <w:r w:rsidR="00BB0D5F">
        <w:rPr>
          <w:rFonts w:ascii="Arial" w:hAnsi="Arial" w:cs="Arial"/>
          <w:sz w:val="20"/>
          <w:szCs w:val="20"/>
        </w:rPr>
        <w:t>ease</w:t>
      </w:r>
      <w:r w:rsidRPr="00072F76">
        <w:rPr>
          <w:rFonts w:ascii="Arial" w:hAnsi="Arial" w:cs="Arial"/>
          <w:sz w:val="20"/>
          <w:szCs w:val="20"/>
        </w:rPr>
        <w:t xml:space="preserve"> the development of Grid</w:t>
      </w:r>
      <w:r w:rsidR="00BB0D5F">
        <w:rPr>
          <w:rFonts w:ascii="Arial" w:hAnsi="Arial" w:cs="Arial"/>
          <w:sz w:val="20"/>
          <w:szCs w:val="20"/>
        </w:rPr>
        <w:t xml:space="preserve"> applications</w:t>
      </w:r>
      <w:r w:rsidRPr="00072F76">
        <w:rPr>
          <w:rFonts w:ascii="Arial" w:hAnsi="Arial" w:cs="Arial"/>
          <w:sz w:val="20"/>
          <w:szCs w:val="20"/>
        </w:rPr>
        <w:t>. It exploits the inherent parallelism of applic</w:t>
      </w:r>
      <w:r>
        <w:rPr>
          <w:rFonts w:ascii="Arial" w:hAnsi="Arial" w:cs="Arial"/>
          <w:sz w:val="20"/>
          <w:szCs w:val="20"/>
        </w:rPr>
        <w:t>ations when running in the Grid. T</w:t>
      </w:r>
      <w:r w:rsidRPr="00072F76">
        <w:rPr>
          <w:rFonts w:ascii="Arial" w:hAnsi="Arial" w:cs="Arial"/>
          <w:sz w:val="20"/>
          <w:szCs w:val="20"/>
        </w:rPr>
        <w:t>he mai</w:t>
      </w:r>
      <w:r>
        <w:rPr>
          <w:rFonts w:ascii="Arial" w:hAnsi="Arial" w:cs="Arial"/>
          <w:sz w:val="20"/>
          <w:szCs w:val="20"/>
        </w:rPr>
        <w:t xml:space="preserve">n objective of COMP Superscalar </w:t>
      </w:r>
      <w:r w:rsidRPr="00072F76">
        <w:rPr>
          <w:rFonts w:ascii="Arial" w:hAnsi="Arial" w:cs="Arial"/>
          <w:sz w:val="20"/>
          <w:szCs w:val="20"/>
        </w:rPr>
        <w:t>is to keep the Grid/Cluster as transparent</w:t>
      </w:r>
      <w:r>
        <w:rPr>
          <w:rFonts w:ascii="Arial" w:hAnsi="Arial" w:cs="Arial"/>
          <w:sz w:val="20"/>
          <w:szCs w:val="20"/>
        </w:rPr>
        <w:t xml:space="preserve"> as possible to the programmer. </w:t>
      </w:r>
      <w:r w:rsidRPr="00072F76">
        <w:rPr>
          <w:rFonts w:ascii="Arial" w:hAnsi="Arial" w:cs="Arial"/>
          <w:sz w:val="20"/>
          <w:szCs w:val="20"/>
        </w:rPr>
        <w:t>With COMP Superscalar, a sequential Java applic</w:t>
      </w:r>
      <w:r>
        <w:rPr>
          <w:rFonts w:ascii="Arial" w:hAnsi="Arial" w:cs="Arial"/>
          <w:sz w:val="20"/>
          <w:szCs w:val="20"/>
        </w:rPr>
        <w:t xml:space="preserve">ation that invokes methods of a </w:t>
      </w:r>
      <w:r w:rsidRPr="00072F76">
        <w:rPr>
          <w:rFonts w:ascii="Arial" w:hAnsi="Arial" w:cs="Arial"/>
          <w:sz w:val="20"/>
          <w:szCs w:val="20"/>
        </w:rPr>
        <w:t>certain granularity (tasks) is automatically converted into a paralle</w:t>
      </w:r>
      <w:r>
        <w:rPr>
          <w:rFonts w:ascii="Arial" w:hAnsi="Arial" w:cs="Arial"/>
          <w:sz w:val="20"/>
          <w:szCs w:val="20"/>
        </w:rPr>
        <w:t xml:space="preserve">l application whose </w:t>
      </w:r>
      <w:r w:rsidRPr="00072F76">
        <w:rPr>
          <w:rFonts w:ascii="Arial" w:hAnsi="Arial" w:cs="Arial"/>
          <w:sz w:val="20"/>
          <w:szCs w:val="20"/>
        </w:rPr>
        <w:t>tasks are executed in different resources of a com</w:t>
      </w:r>
      <w:r>
        <w:rPr>
          <w:rFonts w:ascii="Arial" w:hAnsi="Arial" w:cs="Arial"/>
          <w:sz w:val="20"/>
          <w:szCs w:val="20"/>
        </w:rPr>
        <w:t xml:space="preserve">putational Grid/Cluster. COMPSs </w:t>
      </w:r>
      <w:r w:rsidRPr="00072F76">
        <w:rPr>
          <w:rFonts w:ascii="Arial" w:hAnsi="Arial" w:cs="Arial"/>
          <w:sz w:val="20"/>
          <w:szCs w:val="20"/>
        </w:rPr>
        <w:t>also offers a binding to C.</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CellSs</w:t>
      </w:r>
      <w:r>
        <w:rPr>
          <w:rFonts w:ascii="Arial" w:hAnsi="Arial" w:cs="Arial"/>
          <w:sz w:val="20"/>
          <w:szCs w:val="20"/>
        </w:rPr>
        <w:t>:</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 xml:space="preserve">Cell Superscalar (CellSs) addresses the automatic exploitation of </w:t>
      </w:r>
      <w:r>
        <w:rPr>
          <w:rFonts w:ascii="Arial" w:hAnsi="Arial" w:cs="Arial"/>
          <w:sz w:val="20"/>
          <w:szCs w:val="20"/>
        </w:rPr>
        <w:t xml:space="preserve">the functional parallelism of a </w:t>
      </w:r>
      <w:r w:rsidRPr="00072F76">
        <w:rPr>
          <w:rFonts w:ascii="Arial" w:hAnsi="Arial" w:cs="Arial"/>
          <w:sz w:val="20"/>
          <w:szCs w:val="20"/>
        </w:rPr>
        <w:t>sequential program through the different processing elements of the Cell B</w:t>
      </w:r>
      <w:r>
        <w:rPr>
          <w:rFonts w:ascii="Arial" w:hAnsi="Arial" w:cs="Arial"/>
          <w:sz w:val="20"/>
          <w:szCs w:val="20"/>
        </w:rPr>
        <w:t xml:space="preserve">E architecture. </w:t>
      </w:r>
      <w:r w:rsidRPr="00072F76">
        <w:rPr>
          <w:rFonts w:ascii="Arial" w:hAnsi="Arial" w:cs="Arial"/>
          <w:sz w:val="20"/>
          <w:szCs w:val="20"/>
        </w:rPr>
        <w:t xml:space="preserve">Based on a simple annotation of the source code, a source to source compiler generates the necessary code and a runtime library exploits the existing parallelism by building at runtime a task dependency graph. The runtime takes care of the task scheduling and data handling between the different processors of this heterogeneous architecture. </w:t>
      </w:r>
      <w:r>
        <w:rPr>
          <w:rFonts w:ascii="Arial" w:hAnsi="Arial" w:cs="Arial"/>
          <w:sz w:val="20"/>
          <w:szCs w:val="20"/>
        </w:rPr>
        <w:t>A</w:t>
      </w:r>
      <w:r w:rsidRPr="00072F76">
        <w:rPr>
          <w:rFonts w:ascii="Arial" w:hAnsi="Arial" w:cs="Arial"/>
          <w:sz w:val="20"/>
          <w:szCs w:val="20"/>
        </w:rPr>
        <w:t xml:space="preserve"> locality-aware task scheduling has been implemented to reduce th</w:t>
      </w:r>
      <w:r>
        <w:rPr>
          <w:rFonts w:ascii="Arial" w:hAnsi="Arial" w:cs="Arial"/>
          <w:sz w:val="20"/>
          <w:szCs w:val="20"/>
        </w:rPr>
        <w:t xml:space="preserve">e overhead of data transfers. </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SMPSs</w:t>
      </w:r>
      <w:r>
        <w:rPr>
          <w:rFonts w:ascii="Arial" w:hAnsi="Arial" w:cs="Arial"/>
          <w:sz w:val="20"/>
          <w:szCs w:val="20"/>
        </w:rPr>
        <w:t>:</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While Grid S</w:t>
      </w:r>
      <w:r>
        <w:rPr>
          <w:rFonts w:ascii="Arial" w:hAnsi="Arial" w:cs="Arial"/>
          <w:sz w:val="20"/>
          <w:szCs w:val="20"/>
        </w:rPr>
        <w:t xml:space="preserve">uperscalar and Cell Superscalar </w:t>
      </w:r>
      <w:r w:rsidRPr="00072F76">
        <w:rPr>
          <w:rFonts w:ascii="Arial" w:hAnsi="Arial" w:cs="Arial"/>
          <w:sz w:val="20"/>
          <w:szCs w:val="20"/>
        </w:rPr>
        <w:t>address pa</w:t>
      </w:r>
      <w:r>
        <w:rPr>
          <w:rFonts w:ascii="Arial" w:hAnsi="Arial" w:cs="Arial"/>
          <w:sz w:val="20"/>
          <w:szCs w:val="20"/>
        </w:rPr>
        <w:t xml:space="preserve">rallel software development for </w:t>
      </w:r>
      <w:r w:rsidRPr="00072F76">
        <w:rPr>
          <w:rFonts w:ascii="Arial" w:hAnsi="Arial" w:cs="Arial"/>
          <w:sz w:val="20"/>
          <w:szCs w:val="20"/>
        </w:rPr>
        <w:t>Grid enviro</w:t>
      </w:r>
      <w:r w:rsidR="00355697">
        <w:rPr>
          <w:rFonts w:ascii="Arial" w:hAnsi="Arial" w:cs="Arial"/>
          <w:sz w:val="20"/>
          <w:szCs w:val="20"/>
        </w:rPr>
        <w:t>n</w:t>
      </w:r>
      <w:r w:rsidRPr="00072F76">
        <w:rPr>
          <w:rFonts w:ascii="Arial" w:hAnsi="Arial" w:cs="Arial"/>
          <w:sz w:val="20"/>
          <w:szCs w:val="20"/>
        </w:rPr>
        <w:t>ments and t</w:t>
      </w:r>
      <w:r>
        <w:rPr>
          <w:rFonts w:ascii="Arial" w:hAnsi="Arial" w:cs="Arial"/>
          <w:sz w:val="20"/>
          <w:szCs w:val="20"/>
        </w:rPr>
        <w:t xml:space="preserve">he Cell processor respectively, </w:t>
      </w:r>
      <w:r w:rsidRPr="00072F76">
        <w:rPr>
          <w:rFonts w:ascii="Arial" w:hAnsi="Arial" w:cs="Arial"/>
          <w:sz w:val="20"/>
          <w:szCs w:val="20"/>
        </w:rPr>
        <w:t>SMP Superscalar is aimed at ”standard” (x86 and</w:t>
      </w:r>
      <w:r>
        <w:rPr>
          <w:rFonts w:ascii="Arial" w:hAnsi="Arial" w:cs="Arial"/>
          <w:sz w:val="20"/>
          <w:szCs w:val="20"/>
        </w:rPr>
        <w:t xml:space="preserve"> </w:t>
      </w:r>
      <w:r w:rsidRPr="00072F76">
        <w:rPr>
          <w:rFonts w:ascii="Arial" w:hAnsi="Arial" w:cs="Arial"/>
          <w:sz w:val="20"/>
          <w:szCs w:val="20"/>
        </w:rPr>
        <w:t>like) multicore processo</w:t>
      </w:r>
      <w:r>
        <w:rPr>
          <w:rFonts w:ascii="Arial" w:hAnsi="Arial" w:cs="Arial"/>
          <w:sz w:val="20"/>
          <w:szCs w:val="20"/>
        </w:rPr>
        <w:t xml:space="preserve">rs and symmetric multiprocessor </w:t>
      </w:r>
      <w:r w:rsidRPr="00072F76">
        <w:rPr>
          <w:rFonts w:ascii="Arial" w:hAnsi="Arial" w:cs="Arial"/>
          <w:sz w:val="20"/>
          <w:szCs w:val="20"/>
        </w:rPr>
        <w:t>systems.</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SMP superscalar (SMPSs) addresses the automatic exploitation of the functi</w:t>
      </w:r>
      <w:r>
        <w:rPr>
          <w:rFonts w:ascii="Arial" w:hAnsi="Arial" w:cs="Arial"/>
          <w:sz w:val="20"/>
          <w:szCs w:val="20"/>
        </w:rPr>
        <w:t xml:space="preserve">onal </w:t>
      </w:r>
      <w:r w:rsidRPr="00072F76">
        <w:rPr>
          <w:rFonts w:ascii="Arial" w:hAnsi="Arial" w:cs="Arial"/>
          <w:sz w:val="20"/>
          <w:szCs w:val="20"/>
        </w:rPr>
        <w:t>parallelism of a sequential program in multicore and</w:t>
      </w:r>
      <w:r>
        <w:rPr>
          <w:rFonts w:ascii="Arial" w:hAnsi="Arial" w:cs="Arial"/>
          <w:sz w:val="20"/>
          <w:szCs w:val="20"/>
        </w:rPr>
        <w:t xml:space="preserve"> SMP environments. </w:t>
      </w:r>
      <w:r w:rsidRPr="00072F76">
        <w:rPr>
          <w:rFonts w:ascii="Arial" w:hAnsi="Arial" w:cs="Arial"/>
          <w:sz w:val="20"/>
          <w:szCs w:val="20"/>
        </w:rPr>
        <w:t xml:space="preserve">The SMPSs programming environment consists of a </w:t>
      </w:r>
      <w:r>
        <w:rPr>
          <w:rFonts w:ascii="Arial" w:hAnsi="Arial" w:cs="Arial"/>
          <w:sz w:val="20"/>
          <w:szCs w:val="20"/>
        </w:rPr>
        <w:t xml:space="preserve">source to source compiler and a </w:t>
      </w:r>
      <w:r w:rsidRPr="00072F76">
        <w:rPr>
          <w:rFonts w:ascii="Arial" w:hAnsi="Arial" w:cs="Arial"/>
          <w:sz w:val="20"/>
          <w:szCs w:val="20"/>
        </w:rPr>
        <w:t>supporting runtime library. The compiler translates</w:t>
      </w:r>
      <w:r>
        <w:rPr>
          <w:rFonts w:ascii="Arial" w:hAnsi="Arial" w:cs="Arial"/>
          <w:sz w:val="20"/>
          <w:szCs w:val="20"/>
        </w:rPr>
        <w:t xml:space="preserve"> C code with the aforementioned </w:t>
      </w:r>
      <w:r w:rsidRPr="00072F76">
        <w:rPr>
          <w:rFonts w:ascii="Arial" w:hAnsi="Arial" w:cs="Arial"/>
          <w:sz w:val="20"/>
          <w:szCs w:val="20"/>
        </w:rPr>
        <w:t>annotations into common C code with calls to the supporting runtime library. T</w:t>
      </w:r>
      <w:r>
        <w:rPr>
          <w:rFonts w:ascii="Arial" w:hAnsi="Arial" w:cs="Arial"/>
          <w:sz w:val="20"/>
          <w:szCs w:val="20"/>
        </w:rPr>
        <w:t xml:space="preserve">hen it </w:t>
      </w:r>
      <w:r w:rsidRPr="00072F76">
        <w:rPr>
          <w:rFonts w:ascii="Arial" w:hAnsi="Arial" w:cs="Arial"/>
          <w:sz w:val="20"/>
          <w:szCs w:val="20"/>
        </w:rPr>
        <w:t>compiles the resulting code using the platform C compiler.</w:t>
      </w:r>
      <w:r>
        <w:rPr>
          <w:rFonts w:ascii="Arial" w:hAnsi="Arial" w:cs="Arial"/>
          <w:sz w:val="20"/>
          <w:szCs w:val="20"/>
        </w:rPr>
        <w:t xml:space="preserve"> </w:t>
      </w:r>
      <w:r w:rsidRPr="00072F76">
        <w:rPr>
          <w:rFonts w:ascii="Arial" w:hAnsi="Arial" w:cs="Arial"/>
          <w:sz w:val="20"/>
          <w:szCs w:val="20"/>
        </w:rPr>
        <w:t>Tailored for</w:t>
      </w:r>
      <w:r>
        <w:rPr>
          <w:rFonts w:ascii="Arial" w:hAnsi="Arial" w:cs="Arial"/>
          <w:sz w:val="20"/>
          <w:szCs w:val="20"/>
        </w:rPr>
        <w:t xml:space="preserve"> SMPs or homogeneous multicores, </w:t>
      </w:r>
      <w:r w:rsidRPr="00072F76">
        <w:rPr>
          <w:rFonts w:ascii="Arial" w:hAnsi="Arial" w:cs="Arial"/>
          <w:sz w:val="20"/>
          <w:szCs w:val="20"/>
        </w:rPr>
        <w:t xml:space="preserve">Altix, </w:t>
      </w:r>
      <w:r>
        <w:rPr>
          <w:rFonts w:ascii="Arial" w:hAnsi="Arial" w:cs="Arial"/>
          <w:sz w:val="20"/>
          <w:szCs w:val="20"/>
        </w:rPr>
        <w:t xml:space="preserve">JS21 nodes, Power5, Intel-Core2. </w:t>
      </w:r>
      <w:r w:rsidRPr="00072F76">
        <w:rPr>
          <w:rFonts w:ascii="Arial" w:hAnsi="Arial" w:cs="Arial"/>
          <w:sz w:val="20"/>
          <w:szCs w:val="20"/>
        </w:rPr>
        <w:t>C or Fortran</w:t>
      </w:r>
      <w:r w:rsidR="00744134">
        <w:rPr>
          <w:rFonts w:ascii="Arial" w:hAnsi="Arial" w:cs="Arial"/>
          <w:sz w:val="20"/>
          <w:szCs w:val="20"/>
        </w:rPr>
        <w:t>.</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Pr>
          <w:rFonts w:ascii="Arial" w:hAnsi="Arial" w:cs="Arial"/>
          <w:sz w:val="20"/>
          <w:szCs w:val="20"/>
        </w:rPr>
        <w:t>GPUSs</w:t>
      </w:r>
      <w:r w:rsidRPr="00072F76">
        <w:rPr>
          <w:rFonts w:ascii="Arial" w:hAnsi="Arial" w:cs="Arial"/>
          <w:sz w:val="20"/>
          <w:szCs w:val="20"/>
        </w:rPr>
        <w:br/>
        <w:t>The programming model introduced by Star</w:t>
      </w:r>
      <w:r>
        <w:rPr>
          <w:rFonts w:ascii="Arial" w:hAnsi="Arial" w:cs="Arial"/>
          <w:sz w:val="20"/>
          <w:szCs w:val="20"/>
        </w:rPr>
        <w:t xml:space="preserve">Ss and extended by GPUSs allows the automatic </w:t>
      </w:r>
      <w:r w:rsidRPr="00072F76">
        <w:rPr>
          <w:rFonts w:ascii="Arial" w:hAnsi="Arial" w:cs="Arial"/>
          <w:sz w:val="20"/>
          <w:szCs w:val="20"/>
        </w:rPr>
        <w:t>parallelization of sequential applications. A runtime syst</w:t>
      </w:r>
      <w:r>
        <w:rPr>
          <w:rFonts w:ascii="Arial" w:hAnsi="Arial" w:cs="Arial"/>
          <w:sz w:val="20"/>
          <w:szCs w:val="20"/>
        </w:rPr>
        <w:t>em is in charge of using the diff</w:t>
      </w:r>
      <w:r w:rsidRPr="00072F76">
        <w:rPr>
          <w:rFonts w:ascii="Arial" w:hAnsi="Arial" w:cs="Arial"/>
          <w:sz w:val="20"/>
          <w:szCs w:val="20"/>
        </w:rPr>
        <w:t>erent hardware resources of the platform (the multi-co</w:t>
      </w:r>
      <w:r>
        <w:rPr>
          <w:rFonts w:ascii="Arial" w:hAnsi="Arial" w:cs="Arial"/>
          <w:sz w:val="20"/>
          <w:szCs w:val="20"/>
        </w:rPr>
        <w:t xml:space="preserve">re </w:t>
      </w:r>
      <w:r w:rsidRPr="00072F76">
        <w:rPr>
          <w:rFonts w:ascii="Arial" w:hAnsi="Arial" w:cs="Arial"/>
          <w:sz w:val="20"/>
          <w:szCs w:val="20"/>
        </w:rPr>
        <w:t>general-purpose processor and the GPUs) in pa</w:t>
      </w:r>
      <w:r>
        <w:rPr>
          <w:rFonts w:ascii="Arial" w:hAnsi="Arial" w:cs="Arial"/>
          <w:sz w:val="20"/>
          <w:szCs w:val="20"/>
        </w:rPr>
        <w:t xml:space="preserve">rallel to execute the annotated </w:t>
      </w:r>
      <w:r w:rsidRPr="00072F76">
        <w:rPr>
          <w:rFonts w:ascii="Arial" w:hAnsi="Arial" w:cs="Arial"/>
          <w:sz w:val="20"/>
          <w:szCs w:val="20"/>
        </w:rPr>
        <w:t>sequential code.</w:t>
      </w:r>
      <w:r>
        <w:rPr>
          <w:rFonts w:ascii="Arial" w:hAnsi="Arial" w:cs="Arial"/>
          <w:sz w:val="20"/>
          <w:szCs w:val="20"/>
        </w:rPr>
        <w:t xml:space="preserve"> </w:t>
      </w:r>
      <w:r w:rsidRPr="00072F76">
        <w:rPr>
          <w:rFonts w:ascii="Arial" w:hAnsi="Arial" w:cs="Arial"/>
          <w:sz w:val="20"/>
          <w:szCs w:val="20"/>
        </w:rPr>
        <w:t xml:space="preserve">It is responsibility of the programmer to </w:t>
      </w:r>
      <w:r>
        <w:rPr>
          <w:rFonts w:ascii="Arial" w:hAnsi="Arial" w:cs="Arial"/>
          <w:sz w:val="20"/>
          <w:szCs w:val="20"/>
        </w:rPr>
        <w:t xml:space="preserve">annotate the sequential code to </w:t>
      </w:r>
      <w:r w:rsidRPr="00072F76">
        <w:rPr>
          <w:rFonts w:ascii="Arial" w:hAnsi="Arial" w:cs="Arial"/>
          <w:sz w:val="20"/>
          <w:szCs w:val="20"/>
        </w:rPr>
        <w:t xml:space="preserve">indicate that a given piece of code will be executed on a GPU. </w:t>
      </w:r>
    </w:p>
    <w:p w:rsidR="00C95257" w:rsidRDefault="00C95257" w:rsidP="00E96939">
      <w:pPr>
        <w:spacing w:after="0" w:line="20" w:lineRule="atLeast"/>
        <w:jc w:val="both"/>
        <w:rPr>
          <w:rFonts w:ascii="Arial" w:hAnsi="Arial" w:cs="Arial"/>
          <w:sz w:val="20"/>
          <w:szCs w:val="20"/>
        </w:rPr>
      </w:pP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t>GPUSs basically provides two OpenMP-like c</w:t>
      </w:r>
      <w:r>
        <w:rPr>
          <w:rFonts w:ascii="Arial" w:hAnsi="Arial" w:cs="Arial"/>
          <w:sz w:val="20"/>
          <w:szCs w:val="20"/>
        </w:rPr>
        <w:t xml:space="preserve">onstructs to annotate code. The </w:t>
      </w:r>
      <w:r w:rsidRPr="00072F76">
        <w:rPr>
          <w:rFonts w:ascii="Arial" w:hAnsi="Arial" w:cs="Arial"/>
          <w:sz w:val="20"/>
          <w:szCs w:val="20"/>
        </w:rPr>
        <w:t>first one, directly inherited from StarSs, is used</w:t>
      </w:r>
      <w:r>
        <w:rPr>
          <w:rFonts w:ascii="Arial" w:hAnsi="Arial" w:cs="Arial"/>
          <w:sz w:val="20"/>
          <w:szCs w:val="20"/>
        </w:rPr>
        <w:t xml:space="preserve"> to identify a unit of work, or </w:t>
      </w:r>
      <w:r w:rsidRPr="00072F76">
        <w:rPr>
          <w:rFonts w:ascii="Arial" w:hAnsi="Arial" w:cs="Arial"/>
          <w:sz w:val="20"/>
          <w:szCs w:val="20"/>
        </w:rPr>
        <w:t xml:space="preserve">task, and can be applied to tasks that are just </w:t>
      </w:r>
      <w:r>
        <w:rPr>
          <w:rFonts w:ascii="Arial" w:hAnsi="Arial" w:cs="Arial"/>
          <w:sz w:val="20"/>
          <w:szCs w:val="20"/>
        </w:rPr>
        <w:t xml:space="preserve">composed of a function call, as </w:t>
      </w:r>
      <w:r w:rsidRPr="00072F76">
        <w:rPr>
          <w:rFonts w:ascii="Arial" w:hAnsi="Arial" w:cs="Arial"/>
          <w:sz w:val="20"/>
          <w:szCs w:val="20"/>
        </w:rPr>
        <w:t>well as to headers or definitions of functions that</w:t>
      </w:r>
      <w:r>
        <w:rPr>
          <w:rFonts w:ascii="Arial" w:hAnsi="Arial" w:cs="Arial"/>
          <w:sz w:val="20"/>
          <w:szCs w:val="20"/>
        </w:rPr>
        <w:t xml:space="preserve"> are always executed as tasks. </w:t>
      </w:r>
      <w:r w:rsidRPr="00072F76">
        <w:rPr>
          <w:rFonts w:ascii="Arial" w:hAnsi="Arial" w:cs="Arial"/>
          <w:sz w:val="20"/>
          <w:szCs w:val="20"/>
        </w:rPr>
        <w:t>The second construct follows a recent prop</w:t>
      </w:r>
      <w:r>
        <w:rPr>
          <w:rFonts w:ascii="Arial" w:hAnsi="Arial" w:cs="Arial"/>
          <w:sz w:val="20"/>
          <w:szCs w:val="20"/>
        </w:rPr>
        <w:t xml:space="preserve">osal to extend the OpenMP tasking model for heterogeneous </w:t>
      </w:r>
      <w:r w:rsidRPr="00072F76">
        <w:rPr>
          <w:rFonts w:ascii="Arial" w:hAnsi="Arial" w:cs="Arial"/>
          <w:sz w:val="20"/>
          <w:szCs w:val="20"/>
        </w:rPr>
        <w:t>architectures, and has been incorporated in</w:t>
      </w:r>
      <w:r>
        <w:rPr>
          <w:rFonts w:ascii="Arial" w:hAnsi="Arial" w:cs="Arial"/>
          <w:sz w:val="20"/>
          <w:szCs w:val="20"/>
        </w:rPr>
        <w:t xml:space="preserve"> GPUSs.</w:t>
      </w:r>
    </w:p>
    <w:p w:rsidR="00C95257" w:rsidRDefault="00C95257" w:rsidP="00E96939">
      <w:pPr>
        <w:spacing w:after="0" w:line="20" w:lineRule="atLeast"/>
        <w:jc w:val="both"/>
        <w:rPr>
          <w:rFonts w:ascii="Arial" w:hAnsi="Arial" w:cs="Arial"/>
          <w:sz w:val="20"/>
          <w:szCs w:val="20"/>
        </w:rPr>
      </w:pPr>
      <w:r w:rsidRPr="00072F76">
        <w:rPr>
          <w:rFonts w:ascii="Arial" w:hAnsi="Arial" w:cs="Arial"/>
          <w:sz w:val="20"/>
          <w:szCs w:val="20"/>
        </w:rPr>
        <w:br/>
      </w:r>
      <w:r w:rsidRPr="00E96939">
        <w:rPr>
          <w:rFonts w:ascii="Arial" w:hAnsi="Arial" w:cs="Arial"/>
          <w:b/>
          <w:sz w:val="20"/>
          <w:szCs w:val="20"/>
        </w:rPr>
        <w:t>License:</w:t>
      </w:r>
      <w:r w:rsidRPr="00E96939">
        <w:rPr>
          <w:rFonts w:ascii="Arial" w:hAnsi="Arial" w:cs="Arial"/>
          <w:b/>
          <w:sz w:val="20"/>
          <w:szCs w:val="20"/>
        </w:rPr>
        <w:br/>
      </w:r>
      <w:r>
        <w:rPr>
          <w:rFonts w:ascii="Arial" w:hAnsi="Arial" w:cs="Arial"/>
          <w:sz w:val="20"/>
          <w:szCs w:val="20"/>
        </w:rPr>
        <w:t>D</w:t>
      </w:r>
      <w:r w:rsidRPr="00072F76">
        <w:rPr>
          <w:rFonts w:ascii="Arial" w:hAnsi="Arial" w:cs="Arial"/>
          <w:sz w:val="20"/>
          <w:szCs w:val="20"/>
        </w:rPr>
        <w:t xml:space="preserve">istributed in source code form and must be compiled </w:t>
      </w:r>
      <w:r>
        <w:rPr>
          <w:rFonts w:ascii="Arial" w:hAnsi="Arial" w:cs="Arial"/>
          <w:sz w:val="20"/>
          <w:szCs w:val="20"/>
        </w:rPr>
        <w:t xml:space="preserve">and installed before using </w:t>
      </w:r>
      <w:r w:rsidRPr="00072F76">
        <w:rPr>
          <w:rFonts w:ascii="Arial" w:hAnsi="Arial" w:cs="Arial"/>
          <w:sz w:val="20"/>
          <w:szCs w:val="20"/>
        </w:rPr>
        <w:t>it. The runtime library source code is distributed under the L</w:t>
      </w:r>
      <w:r>
        <w:rPr>
          <w:rFonts w:ascii="Arial" w:hAnsi="Arial" w:cs="Arial"/>
          <w:sz w:val="20"/>
          <w:szCs w:val="20"/>
        </w:rPr>
        <w:t xml:space="preserve">GPL license and the rest of the </w:t>
      </w:r>
      <w:r w:rsidRPr="00072F76">
        <w:rPr>
          <w:rFonts w:ascii="Arial" w:hAnsi="Arial" w:cs="Arial"/>
          <w:sz w:val="20"/>
          <w:szCs w:val="20"/>
        </w:rPr>
        <w:t xml:space="preserve">code is distributed under the GPL license. </w:t>
      </w:r>
    </w:p>
    <w:p w:rsidR="00C95257" w:rsidRDefault="00C95257" w:rsidP="008C4126">
      <w:pPr>
        <w:spacing w:after="0" w:line="20" w:lineRule="atLeast"/>
        <w:ind w:hanging="11"/>
        <w:jc w:val="both"/>
        <w:rPr>
          <w:rFonts w:ascii="Arial" w:hAnsi="Arial" w:cs="Arial"/>
          <w:b/>
          <w:sz w:val="20"/>
          <w:szCs w:val="20"/>
        </w:rPr>
      </w:pPr>
      <w:r w:rsidRPr="00072F76">
        <w:rPr>
          <w:rFonts w:ascii="Arial" w:hAnsi="Arial" w:cs="Arial"/>
          <w:sz w:val="20"/>
          <w:szCs w:val="20"/>
        </w:rPr>
        <w:br/>
      </w:r>
      <w:r w:rsidRPr="00E96939">
        <w:rPr>
          <w:rFonts w:ascii="Arial" w:hAnsi="Arial" w:cs="Arial"/>
          <w:b/>
          <w:sz w:val="20"/>
          <w:szCs w:val="20"/>
        </w:rPr>
        <w:t xml:space="preserve">Additional info: </w:t>
      </w:r>
    </w:p>
    <w:p w:rsidR="00C95257" w:rsidRDefault="004F28F5" w:rsidP="008C4126">
      <w:pPr>
        <w:spacing w:after="0" w:line="20" w:lineRule="atLeast"/>
        <w:ind w:hanging="11"/>
        <w:jc w:val="both"/>
        <w:rPr>
          <w:rFonts w:ascii="Arial" w:hAnsi="Arial" w:cs="Arial"/>
          <w:sz w:val="20"/>
          <w:szCs w:val="20"/>
        </w:rPr>
      </w:pPr>
      <w:hyperlink r:id="rId22" w:history="1">
        <w:r w:rsidR="00C95257" w:rsidRPr="00072F76">
          <w:rPr>
            <w:rFonts w:ascii="Arial" w:hAnsi="Arial" w:cs="Arial"/>
            <w:color w:val="0000FF"/>
            <w:sz w:val="20"/>
            <w:szCs w:val="20"/>
            <w:u w:val="single"/>
          </w:rPr>
          <w:t>http://www.hipeac.net/system/files/gpuss.pdf</w:t>
        </w:r>
      </w:hyperlink>
      <w:r w:rsidR="00C95257" w:rsidRPr="00072F76">
        <w:rPr>
          <w:rFonts w:ascii="Arial" w:hAnsi="Arial" w:cs="Arial"/>
          <w:sz w:val="20"/>
          <w:szCs w:val="20"/>
        </w:rPr>
        <w:br/>
      </w:r>
      <w:hyperlink r:id="rId23" w:history="1">
        <w:r w:rsidR="00C95257">
          <w:rPr>
            <w:rStyle w:val="Hyperlink"/>
          </w:rPr>
          <w:t>http://www.ogf.org/OGF28/materials/1987/03%2B-%2Bservicess_ogf28.ppt</w:t>
        </w:r>
      </w:hyperlink>
      <w:hyperlink r:id="rId24" w:history="1">
        <w:r w:rsidR="00C95257" w:rsidRPr="00072F76">
          <w:rPr>
            <w:rFonts w:ascii="Arial" w:hAnsi="Arial" w:cs="Arial"/>
            <w:color w:val="0000FF"/>
            <w:sz w:val="20"/>
            <w:szCs w:val="20"/>
            <w:u w:val="single"/>
          </w:rPr>
          <w:t>http://www.bsc.es/media/3825.pdf</w:t>
        </w:r>
      </w:hyperlink>
      <w:r w:rsidR="00C95257" w:rsidRPr="00072F76">
        <w:rPr>
          <w:rFonts w:ascii="Arial" w:hAnsi="Arial" w:cs="Arial"/>
          <w:sz w:val="20"/>
          <w:szCs w:val="20"/>
        </w:rPr>
        <w:br/>
      </w:r>
      <w:hyperlink r:id="rId25" w:history="1">
        <w:r w:rsidR="00C95257" w:rsidRPr="00072F76">
          <w:rPr>
            <w:rFonts w:ascii="Arial" w:hAnsi="Arial" w:cs="Arial"/>
            <w:color w:val="0000FF"/>
            <w:sz w:val="20"/>
            <w:szCs w:val="20"/>
            <w:u w:val="single"/>
          </w:rPr>
          <w:t>http://www.bsc.es/plantillaG.php?cat_id=547</w:t>
        </w:r>
      </w:hyperlink>
      <w:r w:rsidR="00C95257" w:rsidRPr="00072F76">
        <w:rPr>
          <w:rFonts w:ascii="Arial" w:hAnsi="Arial" w:cs="Arial"/>
          <w:sz w:val="20"/>
          <w:szCs w:val="20"/>
        </w:rPr>
        <w:br/>
      </w:r>
      <w:r w:rsidR="00C95257" w:rsidRPr="00072F76">
        <w:rPr>
          <w:rFonts w:ascii="Arial" w:hAnsi="Arial" w:cs="Arial"/>
          <w:sz w:val="20"/>
          <w:szCs w:val="20"/>
        </w:rPr>
        <w:br/>
      </w:r>
      <w:r w:rsidR="00C95257" w:rsidRPr="00072F76">
        <w:rPr>
          <w:rFonts w:ascii="Arial" w:hAnsi="Arial" w:cs="Arial"/>
          <w:sz w:val="20"/>
          <w:szCs w:val="20"/>
        </w:rPr>
        <w:br/>
      </w:r>
    </w:p>
    <w:p w:rsidR="00C95257" w:rsidRDefault="00C95257" w:rsidP="008C4126">
      <w:pPr>
        <w:pStyle w:val="Heading1"/>
      </w:pPr>
      <w:r>
        <w:br w:type="page"/>
      </w:r>
      <w:bookmarkStart w:id="8" w:name="_Toc274780159"/>
      <w:r>
        <w:t xml:space="preserve">7. </w:t>
      </w:r>
      <w:r w:rsidRPr="00072F76">
        <w:t xml:space="preserve">ClearSpeed </w:t>
      </w:r>
      <w:r>
        <w:t xml:space="preserve">/ </w:t>
      </w:r>
      <w:r w:rsidRPr="00072F76">
        <w:t xml:space="preserve">Petapath </w:t>
      </w:r>
      <w:r>
        <w:t xml:space="preserve">/ </w:t>
      </w:r>
      <w:r w:rsidRPr="00072F76">
        <w:t>Cn</w:t>
      </w:r>
      <w:bookmarkEnd w:id="8"/>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sz w:val="20"/>
          <w:szCs w:val="20"/>
        </w:rPr>
        <w:br/>
      </w:r>
      <w:r w:rsidRPr="002445F0">
        <w:rPr>
          <w:rFonts w:ascii="Arial" w:hAnsi="Arial" w:cs="Arial"/>
          <w:b/>
          <w:sz w:val="20"/>
          <w:szCs w:val="20"/>
        </w:rPr>
        <w:t>Site:</w:t>
      </w:r>
      <w:r w:rsidRPr="002445F0">
        <w:rPr>
          <w:rFonts w:ascii="Arial" w:hAnsi="Arial" w:cs="Arial"/>
          <w:b/>
          <w:sz w:val="20"/>
          <w:szCs w:val="20"/>
        </w:rPr>
        <w:br/>
      </w:r>
      <w:hyperlink r:id="rId26" w:history="1">
        <w:r w:rsidRPr="00684A6D">
          <w:rPr>
            <w:rFonts w:ascii="Arial" w:hAnsi="Arial" w:cs="Arial"/>
            <w:color w:val="111111"/>
            <w:sz w:val="20"/>
            <w:szCs w:val="20"/>
          </w:rPr>
          <w:t>http://www.clearspeed.com/</w:t>
        </w:r>
      </w:hyperlink>
      <w:r w:rsidRPr="00684A6D">
        <w:rPr>
          <w:rFonts w:ascii="Arial" w:hAnsi="Arial" w:cs="Arial"/>
          <w:color w:val="111111"/>
          <w:sz w:val="20"/>
          <w:szCs w:val="20"/>
        </w:rPr>
        <w:br/>
      </w:r>
      <w:r w:rsidRPr="00072F76">
        <w:rPr>
          <w:rFonts w:ascii="Arial" w:hAnsi="Arial" w:cs="Arial"/>
          <w:color w:val="111111"/>
          <w:sz w:val="20"/>
          <w:szCs w:val="20"/>
        </w:rPr>
        <w:br/>
        <w:t>ClearSpeed produces computational accelerators for HPC computing</w:t>
      </w:r>
      <w:r w:rsidR="00744134">
        <w:rPr>
          <w:rFonts w:ascii="Arial" w:hAnsi="Arial" w:cs="Arial"/>
          <w:color w:val="111111"/>
          <w:sz w:val="20"/>
          <w:szCs w:val="20"/>
        </w:rPr>
        <w:t xml:space="preserve">, including </w:t>
      </w:r>
      <w:r>
        <w:rPr>
          <w:rFonts w:ascii="Arial" w:hAnsi="Arial" w:cs="Arial"/>
          <w:color w:val="111111"/>
          <w:sz w:val="20"/>
          <w:szCs w:val="20"/>
        </w:rPr>
        <w:t xml:space="preserve">the CSX600 and </w:t>
      </w:r>
      <w:r w:rsidRPr="00072F76">
        <w:rPr>
          <w:rFonts w:ascii="Arial" w:hAnsi="Arial" w:cs="Arial"/>
          <w:color w:val="111111"/>
          <w:sz w:val="20"/>
          <w:szCs w:val="20"/>
        </w:rPr>
        <w:t>CSX700</w:t>
      </w:r>
      <w:r>
        <w:rPr>
          <w:rFonts w:ascii="Arial" w:hAnsi="Arial" w:cs="Arial"/>
          <w:color w:val="111111"/>
          <w:sz w:val="20"/>
          <w:szCs w:val="20"/>
        </w:rPr>
        <w:t xml:space="preserve"> chips, and the “Advance</w:t>
      </w:r>
      <w:r w:rsidRPr="00072F76">
        <w:rPr>
          <w:rFonts w:ascii="Arial" w:hAnsi="Arial" w:cs="Arial"/>
          <w:color w:val="111111"/>
          <w:sz w:val="20"/>
          <w:szCs w:val="20"/>
        </w:rPr>
        <w:t>” full-size PCI-X ca</w:t>
      </w:r>
      <w:r>
        <w:rPr>
          <w:rFonts w:ascii="Arial" w:hAnsi="Arial" w:cs="Arial"/>
          <w:color w:val="111111"/>
          <w:sz w:val="20"/>
          <w:szCs w:val="20"/>
        </w:rPr>
        <w:t xml:space="preserve">rd that sports two CSX600 chips. </w:t>
      </w:r>
      <w:r w:rsidRPr="00072F76">
        <w:rPr>
          <w:rFonts w:ascii="Arial" w:hAnsi="Arial" w:cs="Arial"/>
          <w:color w:val="111111"/>
          <w:sz w:val="20"/>
          <w:szCs w:val="20"/>
        </w:rPr>
        <w:t>The CSX architecture is a family of processors based on ClearSpeed’s multi-threaded array processor (MTAP) core. CSX processors can be used as application accelerators, alongside general-purpose processors such as those from Intel or AMD.</w:t>
      </w: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br/>
        <w:t xml:space="preserve">Unlike the GPUs, the ClearSpeed processors were made to operate on 64-bit floating-point data from the start and full error correction is present in the ClearSpeed processors. </w:t>
      </w:r>
      <w:r>
        <w:rPr>
          <w:rFonts w:ascii="Arial" w:hAnsi="Arial" w:cs="Arial"/>
          <w:color w:val="111111"/>
          <w:sz w:val="20"/>
          <w:szCs w:val="20"/>
        </w:rPr>
        <w:t xml:space="preserve">Furthermore, a </w:t>
      </w:r>
      <w:r w:rsidRPr="00072F76">
        <w:rPr>
          <w:rFonts w:ascii="Arial" w:hAnsi="Arial" w:cs="Arial"/>
          <w:color w:val="111111"/>
          <w:sz w:val="20"/>
          <w:szCs w:val="20"/>
        </w:rPr>
        <w:t>Control &amp; Debug unit present in an MTAP</w:t>
      </w:r>
      <w:r>
        <w:rPr>
          <w:rFonts w:ascii="Arial" w:hAnsi="Arial" w:cs="Arial"/>
          <w:color w:val="111111"/>
          <w:sz w:val="20"/>
          <w:szCs w:val="20"/>
        </w:rPr>
        <w:t xml:space="preserve"> </w:t>
      </w:r>
      <w:r w:rsidRPr="00072F76">
        <w:rPr>
          <w:rFonts w:ascii="Arial" w:hAnsi="Arial" w:cs="Arial"/>
          <w:color w:val="111111"/>
          <w:sz w:val="20"/>
          <w:szCs w:val="20"/>
        </w:rPr>
        <w:t>enables debugging within the accelerator on the PE level. This is a facility that is missing in GPUs and the FPGA accelerators.</w:t>
      </w: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br/>
        <w:t>Petapath, a spin-off of ClearSpeed especially for HPC, markets the so-called Feynman e740 and e780 devices. These units pack 4, resp. 8 e710 cards in one unit and can be connected by high-speed PCI Express ( 16× Gen. 2 PCIe a</w:t>
      </w:r>
      <w:r>
        <w:rPr>
          <w:rFonts w:ascii="Arial" w:hAnsi="Arial" w:cs="Arial"/>
          <w:color w:val="111111"/>
          <w:sz w:val="20"/>
          <w:szCs w:val="20"/>
        </w:rPr>
        <w:t xml:space="preserve">t 8 GB/s) to a host processor. </w:t>
      </w:r>
      <w:r w:rsidRPr="00072F76">
        <w:rPr>
          <w:rFonts w:ascii="Arial" w:hAnsi="Arial" w:cs="Arial"/>
          <w:color w:val="111111"/>
          <w:sz w:val="20"/>
          <w:szCs w:val="20"/>
        </w:rPr>
        <w:t>There is another feature that is peculiar to the e720 card: its power consumption is extremely low </w:t>
      </w: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br/>
        <w:t>The ClearSpeed Cn language is based on ANSI C with extensions to support the data-parallel architecture of the CSX processors. The main addition to standard C is the definition of mono (scalar) and poly (parallel) data types</w:t>
      </w:r>
      <w:r>
        <w:rPr>
          <w:rFonts w:ascii="Arial" w:hAnsi="Arial" w:cs="Arial"/>
          <w:color w:val="111111"/>
          <w:sz w:val="20"/>
          <w:szCs w:val="20"/>
        </w:rPr>
        <w:t xml:space="preserve">. The </w:t>
      </w:r>
      <w:r w:rsidRPr="00072F76">
        <w:rPr>
          <w:rFonts w:ascii="Arial" w:hAnsi="Arial" w:cs="Arial"/>
          <w:color w:val="111111"/>
          <w:sz w:val="20"/>
          <w:szCs w:val="20"/>
        </w:rPr>
        <w:t xml:space="preserve">qualifier poly implies that each PE has its own copy of a value. For example, the definition poly int X; implies that, on the CSX600 with 96 PEs, there exist 96 copies of integer variable X, each having the same address within its PE’s local storage. </w:t>
      </w:r>
    </w:p>
    <w:p w:rsidR="00C95257" w:rsidRDefault="00C95257" w:rsidP="00E96939">
      <w:pPr>
        <w:spacing w:after="0" w:line="20" w:lineRule="atLeast"/>
        <w:jc w:val="both"/>
        <w:rPr>
          <w:rFonts w:ascii="Arial" w:hAnsi="Arial" w:cs="Arial"/>
          <w:color w:val="111111"/>
          <w:sz w:val="20"/>
          <w:szCs w:val="20"/>
        </w:rPr>
      </w:pP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t>The ClearSpeed Software Development Kit (SDK) allows develope</w:t>
      </w:r>
      <w:r>
        <w:rPr>
          <w:rFonts w:ascii="Arial" w:hAnsi="Arial" w:cs="Arial"/>
          <w:color w:val="111111"/>
          <w:sz w:val="20"/>
          <w:szCs w:val="20"/>
        </w:rPr>
        <w:t xml:space="preserve">rs to write code to utilize the </w:t>
      </w:r>
      <w:r w:rsidRPr="00072F76">
        <w:rPr>
          <w:rFonts w:ascii="Arial" w:hAnsi="Arial" w:cs="Arial"/>
          <w:color w:val="111111"/>
          <w:sz w:val="20"/>
          <w:szCs w:val="20"/>
        </w:rPr>
        <w:t>acceleration of the Advance boards.</w:t>
      </w:r>
      <w:r>
        <w:rPr>
          <w:rFonts w:ascii="Arial" w:hAnsi="Arial" w:cs="Arial"/>
          <w:color w:val="111111"/>
          <w:sz w:val="20"/>
          <w:szCs w:val="20"/>
        </w:rPr>
        <w:t xml:space="preserve"> It consists of:</w:t>
      </w:r>
    </w:p>
    <w:p w:rsidR="00C95257" w:rsidRDefault="00C95257" w:rsidP="00F54D7B">
      <w:pPr>
        <w:numPr>
          <w:ilvl w:val="0"/>
          <w:numId w:val="2"/>
        </w:numPr>
        <w:spacing w:after="0" w:line="20" w:lineRule="atLeast"/>
        <w:jc w:val="both"/>
        <w:rPr>
          <w:rFonts w:ascii="Arial" w:hAnsi="Arial" w:cs="Arial"/>
          <w:color w:val="111111"/>
          <w:sz w:val="20"/>
          <w:szCs w:val="20"/>
        </w:rPr>
      </w:pPr>
      <w:r w:rsidRPr="00072F76">
        <w:rPr>
          <w:rFonts w:ascii="Arial" w:hAnsi="Arial" w:cs="Arial"/>
          <w:color w:val="111111"/>
          <w:sz w:val="20"/>
          <w:szCs w:val="20"/>
        </w:rPr>
        <w:t>ANSI C-based optimizing compiler for the CSX600 an</w:t>
      </w:r>
      <w:r>
        <w:rPr>
          <w:rFonts w:ascii="Arial" w:hAnsi="Arial" w:cs="Arial"/>
          <w:color w:val="111111"/>
          <w:sz w:val="20"/>
          <w:szCs w:val="20"/>
        </w:rPr>
        <w:t>d CSX700</w:t>
      </w:r>
    </w:p>
    <w:p w:rsidR="00C95257" w:rsidRDefault="00C95257" w:rsidP="00F54D7B">
      <w:pPr>
        <w:numPr>
          <w:ilvl w:val="0"/>
          <w:numId w:val="2"/>
        </w:numPr>
        <w:spacing w:after="0" w:line="20" w:lineRule="atLeast"/>
        <w:jc w:val="both"/>
        <w:rPr>
          <w:rFonts w:ascii="Arial" w:hAnsi="Arial" w:cs="Arial"/>
          <w:color w:val="111111"/>
          <w:sz w:val="20"/>
          <w:szCs w:val="20"/>
        </w:rPr>
      </w:pPr>
      <w:r>
        <w:rPr>
          <w:rFonts w:ascii="Arial" w:hAnsi="Arial" w:cs="Arial"/>
          <w:color w:val="111111"/>
          <w:sz w:val="20"/>
          <w:szCs w:val="20"/>
        </w:rPr>
        <w:t>Macro assembler</w:t>
      </w:r>
    </w:p>
    <w:p w:rsidR="00C95257" w:rsidRDefault="00C95257" w:rsidP="00F54D7B">
      <w:pPr>
        <w:numPr>
          <w:ilvl w:val="0"/>
          <w:numId w:val="2"/>
        </w:numPr>
        <w:spacing w:after="0" w:line="20" w:lineRule="atLeast"/>
        <w:jc w:val="both"/>
        <w:rPr>
          <w:rFonts w:ascii="Arial" w:hAnsi="Arial" w:cs="Arial"/>
          <w:color w:val="111111"/>
          <w:sz w:val="20"/>
          <w:szCs w:val="20"/>
        </w:rPr>
      </w:pPr>
      <w:r>
        <w:rPr>
          <w:rFonts w:ascii="Arial" w:hAnsi="Arial" w:cs="Arial"/>
          <w:color w:val="111111"/>
          <w:sz w:val="20"/>
          <w:szCs w:val="20"/>
        </w:rPr>
        <w:t xml:space="preserve">Linker, dynamic loader, debugger, Profiler, </w:t>
      </w:r>
      <w:r w:rsidRPr="00072F76">
        <w:rPr>
          <w:rFonts w:ascii="Arial" w:hAnsi="Arial" w:cs="Arial"/>
          <w:color w:val="111111"/>
          <w:sz w:val="20"/>
          <w:szCs w:val="20"/>
        </w:rPr>
        <w:t>Eclipse IDE</w:t>
      </w:r>
      <w:r>
        <w:rPr>
          <w:rFonts w:ascii="Arial" w:hAnsi="Arial" w:cs="Arial"/>
          <w:color w:val="111111"/>
          <w:sz w:val="20"/>
          <w:szCs w:val="20"/>
        </w:rPr>
        <w:t xml:space="preserve"> and other tools.</w:t>
      </w:r>
    </w:p>
    <w:p w:rsidR="00C95257" w:rsidRDefault="00C95257" w:rsidP="00F54D7B">
      <w:pPr>
        <w:numPr>
          <w:ilvl w:val="0"/>
          <w:numId w:val="2"/>
        </w:numPr>
        <w:spacing w:after="0" w:line="20" w:lineRule="atLeast"/>
        <w:jc w:val="both"/>
        <w:rPr>
          <w:rFonts w:ascii="Arial" w:hAnsi="Arial" w:cs="Arial"/>
          <w:color w:val="111111"/>
          <w:sz w:val="20"/>
          <w:szCs w:val="20"/>
        </w:rPr>
      </w:pPr>
      <w:r>
        <w:rPr>
          <w:rFonts w:ascii="Arial" w:hAnsi="Arial" w:cs="Arial"/>
          <w:color w:val="111111"/>
          <w:sz w:val="20"/>
          <w:szCs w:val="20"/>
        </w:rPr>
        <w:t xml:space="preserve">Various standard C libraries (most </w:t>
      </w:r>
      <w:r w:rsidRPr="00072F76">
        <w:rPr>
          <w:rFonts w:ascii="Arial" w:hAnsi="Arial" w:cs="Arial"/>
          <w:color w:val="111111"/>
          <w:sz w:val="20"/>
          <w:szCs w:val="20"/>
        </w:rPr>
        <w:t>include supp</w:t>
      </w:r>
      <w:r>
        <w:rPr>
          <w:rFonts w:ascii="Arial" w:hAnsi="Arial" w:cs="Arial"/>
          <w:color w:val="111111"/>
          <w:sz w:val="20"/>
          <w:szCs w:val="20"/>
        </w:rPr>
        <w:t>ort for both mono and poly data)</w:t>
      </w: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br/>
      </w:r>
    </w:p>
    <w:p w:rsidR="00C95257" w:rsidRDefault="00C95257" w:rsidP="00E96939">
      <w:pPr>
        <w:spacing w:after="0" w:line="20" w:lineRule="atLeast"/>
        <w:jc w:val="both"/>
        <w:rPr>
          <w:rFonts w:ascii="Arial" w:hAnsi="Arial" w:cs="Arial"/>
          <w:color w:val="111111"/>
          <w:sz w:val="20"/>
          <w:szCs w:val="20"/>
        </w:rPr>
      </w:pPr>
      <w:r>
        <w:rPr>
          <w:rFonts w:ascii="Arial" w:hAnsi="Arial" w:cs="Arial"/>
          <w:color w:val="111111"/>
          <w:sz w:val="20"/>
          <w:szCs w:val="20"/>
        </w:rPr>
        <w:t>PRACE</w:t>
      </w:r>
      <w:r w:rsidRPr="00072F76">
        <w:rPr>
          <w:rFonts w:ascii="Arial" w:hAnsi="Arial" w:cs="Arial"/>
          <w:color w:val="111111"/>
          <w:sz w:val="20"/>
          <w:szCs w:val="20"/>
        </w:rPr>
        <w:t xml:space="preserve"> </w:t>
      </w:r>
      <w:r>
        <w:rPr>
          <w:rFonts w:ascii="Arial" w:hAnsi="Arial" w:cs="Arial"/>
          <w:color w:val="111111"/>
          <w:sz w:val="20"/>
          <w:szCs w:val="20"/>
        </w:rPr>
        <w:t>has evaluated</w:t>
      </w:r>
      <w:r w:rsidRPr="00072F76">
        <w:rPr>
          <w:rFonts w:ascii="Arial" w:hAnsi="Arial" w:cs="Arial"/>
          <w:color w:val="111111"/>
          <w:sz w:val="20"/>
          <w:szCs w:val="20"/>
        </w:rPr>
        <w:t xml:space="preserve"> </w:t>
      </w:r>
      <w:r>
        <w:rPr>
          <w:rFonts w:ascii="Arial" w:hAnsi="Arial" w:cs="Arial"/>
          <w:color w:val="111111"/>
          <w:sz w:val="20"/>
          <w:szCs w:val="20"/>
        </w:rPr>
        <w:t xml:space="preserve">prototypes based on Petapath/Clearspeed, including a </w:t>
      </w:r>
      <w:r w:rsidRPr="00072F76">
        <w:rPr>
          <w:rFonts w:ascii="Arial" w:hAnsi="Arial" w:cs="Arial"/>
          <w:color w:val="111111"/>
          <w:sz w:val="20"/>
          <w:szCs w:val="20"/>
        </w:rPr>
        <w:t>system composed of ClearSpeed/PetaPath accelerator boards together with the Clea</w:t>
      </w:r>
      <w:r>
        <w:rPr>
          <w:rFonts w:ascii="Arial" w:hAnsi="Arial" w:cs="Arial"/>
          <w:color w:val="111111"/>
          <w:sz w:val="20"/>
          <w:szCs w:val="20"/>
        </w:rPr>
        <w:t>rSpeed programming language Cn.</w:t>
      </w:r>
    </w:p>
    <w:p w:rsidR="00C95257" w:rsidRDefault="00C95257" w:rsidP="00E96939">
      <w:pPr>
        <w:spacing w:after="0" w:line="20" w:lineRule="atLeast"/>
        <w:jc w:val="both"/>
        <w:rPr>
          <w:rFonts w:ascii="Arial" w:hAnsi="Arial" w:cs="Arial"/>
          <w:color w:val="111111"/>
          <w:sz w:val="20"/>
          <w:szCs w:val="20"/>
        </w:rPr>
      </w:pP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t>At the Netherlands Computing Facility in Amsterdam, Petapath and HP delivered a power-efficient system, built on eight HP SL170 servers and next generation accelerator prototypes. The system achieves a peak performance of 10 teraflop/s double precision, which is equivalent to more then 60 conventional servers. The sys</w:t>
      </w:r>
      <w:r>
        <w:rPr>
          <w:rFonts w:ascii="Arial" w:hAnsi="Arial" w:cs="Arial"/>
          <w:color w:val="111111"/>
          <w:sz w:val="20"/>
          <w:szCs w:val="20"/>
        </w:rPr>
        <w:t>tem consumes only 6kW of power.</w:t>
      </w:r>
    </w:p>
    <w:p w:rsidR="00C95257" w:rsidRDefault="00C95257" w:rsidP="00E96939">
      <w:pPr>
        <w:spacing w:after="0" w:line="20" w:lineRule="atLeast"/>
        <w:jc w:val="both"/>
        <w:rPr>
          <w:rFonts w:ascii="Arial" w:hAnsi="Arial" w:cs="Arial"/>
          <w:color w:val="111111"/>
          <w:sz w:val="20"/>
          <w:szCs w:val="20"/>
        </w:rPr>
      </w:pP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t>At the CINES supercomputing centre in Montpelier, France, Petapath incorporated the ClearSpeed accelerator technology into a conventional cluster designed by SGI and increased its performance by 50%, with only a 10% increase in power dissipation.</w:t>
      </w:r>
    </w:p>
    <w:p w:rsidR="00C95257" w:rsidRDefault="00C95257" w:rsidP="00E96939">
      <w:pPr>
        <w:spacing w:after="0" w:line="20" w:lineRule="atLeast"/>
        <w:jc w:val="both"/>
        <w:rPr>
          <w:rFonts w:ascii="Arial" w:hAnsi="Arial" w:cs="Arial"/>
          <w:color w:val="111111"/>
          <w:sz w:val="20"/>
          <w:szCs w:val="20"/>
        </w:rPr>
      </w:pPr>
      <w:r>
        <w:rPr>
          <w:rFonts w:ascii="Arial" w:hAnsi="Arial" w:cs="Arial"/>
          <w:color w:val="111111"/>
          <w:sz w:val="20"/>
          <w:szCs w:val="20"/>
        </w:rPr>
        <w:br/>
      </w:r>
      <w:r w:rsidRPr="00072F76">
        <w:rPr>
          <w:rFonts w:ascii="Arial" w:hAnsi="Arial" w:cs="Arial"/>
          <w:color w:val="111111"/>
          <w:sz w:val="20"/>
          <w:szCs w:val="20"/>
        </w:rPr>
        <w:t>Each technology and architecture is currently being assessed with regard to peak performance/efficiency; programmability; energy efficie</w:t>
      </w:r>
      <w:r>
        <w:rPr>
          <w:rFonts w:ascii="Arial" w:hAnsi="Arial" w:cs="Arial"/>
          <w:color w:val="111111"/>
          <w:sz w:val="20"/>
          <w:szCs w:val="20"/>
        </w:rPr>
        <w:t>ncy; density; cooling and cost.</w:t>
      </w: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br/>
        <w:t>WP8.1.10 report on Clearspe</w:t>
      </w:r>
      <w:r>
        <w:rPr>
          <w:rFonts w:ascii="Arial" w:hAnsi="Arial" w:cs="Arial"/>
          <w:color w:val="111111"/>
          <w:sz w:val="20"/>
          <w:szCs w:val="20"/>
        </w:rPr>
        <w:t>ed on Petapath concludes:</w:t>
      </w:r>
    </w:p>
    <w:p w:rsidR="00C95257"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t>Future for Petapath looks rather dim:</w:t>
      </w:r>
    </w:p>
    <w:p w:rsidR="00C95257" w:rsidRDefault="00C95257" w:rsidP="00F54D7B">
      <w:pPr>
        <w:spacing w:after="0" w:line="20" w:lineRule="atLeast"/>
        <w:jc w:val="both"/>
        <w:rPr>
          <w:rFonts w:ascii="Arial" w:hAnsi="Arial" w:cs="Arial"/>
          <w:color w:val="111111"/>
          <w:sz w:val="20"/>
          <w:szCs w:val="20"/>
        </w:rPr>
      </w:pPr>
    </w:p>
    <w:p w:rsidR="00C95257" w:rsidRDefault="00C95257" w:rsidP="00F54D7B">
      <w:pPr>
        <w:numPr>
          <w:ilvl w:val="0"/>
          <w:numId w:val="2"/>
        </w:numPr>
        <w:spacing w:after="0" w:line="20" w:lineRule="atLeast"/>
        <w:jc w:val="both"/>
        <w:rPr>
          <w:rFonts w:ascii="Arial" w:hAnsi="Arial" w:cs="Arial"/>
          <w:color w:val="111111"/>
          <w:sz w:val="20"/>
          <w:szCs w:val="20"/>
        </w:rPr>
      </w:pPr>
      <w:r w:rsidRPr="00072F76">
        <w:rPr>
          <w:rFonts w:ascii="Arial" w:hAnsi="Arial" w:cs="Arial"/>
          <w:color w:val="111111"/>
          <w:sz w:val="20"/>
          <w:szCs w:val="20"/>
        </w:rPr>
        <w:t xml:space="preserve">ClearSpeed does </w:t>
      </w:r>
      <w:r>
        <w:rPr>
          <w:rFonts w:ascii="Arial" w:hAnsi="Arial" w:cs="Arial"/>
          <w:color w:val="111111"/>
          <w:sz w:val="20"/>
          <w:szCs w:val="20"/>
        </w:rPr>
        <w:t xml:space="preserve">not make haste with a successor </w:t>
      </w:r>
      <w:r w:rsidRPr="00072F76">
        <w:rPr>
          <w:rFonts w:ascii="Arial" w:hAnsi="Arial" w:cs="Arial"/>
          <w:color w:val="111111"/>
          <w:sz w:val="20"/>
          <w:szCs w:val="20"/>
        </w:rPr>
        <w:t>of the CSX700</w:t>
      </w:r>
      <w:r>
        <w:rPr>
          <w:rFonts w:ascii="Arial" w:hAnsi="Arial" w:cs="Arial"/>
          <w:color w:val="111111"/>
          <w:sz w:val="20"/>
          <w:szCs w:val="20"/>
        </w:rPr>
        <w:t xml:space="preserve"> chip.</w:t>
      </w:r>
    </w:p>
    <w:p w:rsidR="00C95257" w:rsidRDefault="00C95257" w:rsidP="00F54D7B">
      <w:pPr>
        <w:numPr>
          <w:ilvl w:val="0"/>
          <w:numId w:val="2"/>
        </w:numPr>
        <w:spacing w:after="0" w:line="20" w:lineRule="atLeast"/>
        <w:jc w:val="both"/>
        <w:rPr>
          <w:rFonts w:ascii="Arial" w:hAnsi="Arial" w:cs="Arial"/>
          <w:color w:val="111111"/>
          <w:sz w:val="20"/>
          <w:szCs w:val="20"/>
        </w:rPr>
      </w:pPr>
      <w:r>
        <w:rPr>
          <w:rFonts w:ascii="Arial" w:hAnsi="Arial" w:cs="Arial"/>
          <w:color w:val="111111"/>
          <w:sz w:val="20"/>
          <w:szCs w:val="20"/>
        </w:rPr>
        <w:t>The two</w:t>
      </w:r>
      <w:r w:rsidR="008D0DA7">
        <w:rPr>
          <w:rFonts w:ascii="Arial" w:hAnsi="Arial" w:cs="Arial"/>
          <w:color w:val="111111"/>
          <w:sz w:val="20"/>
          <w:szCs w:val="20"/>
        </w:rPr>
        <w:t>-</w:t>
      </w:r>
      <w:r>
        <w:rPr>
          <w:rFonts w:ascii="Arial" w:hAnsi="Arial" w:cs="Arial"/>
          <w:color w:val="111111"/>
          <w:sz w:val="20"/>
          <w:szCs w:val="20"/>
        </w:rPr>
        <w:t xml:space="preserve">stage </w:t>
      </w:r>
      <w:r w:rsidRPr="00072F76">
        <w:rPr>
          <w:rFonts w:ascii="Arial" w:hAnsi="Arial" w:cs="Arial"/>
          <w:color w:val="111111"/>
          <w:sz w:val="20"/>
          <w:szCs w:val="20"/>
        </w:rPr>
        <w:t>data tran</w:t>
      </w:r>
      <w:r>
        <w:rPr>
          <w:rFonts w:ascii="Arial" w:hAnsi="Arial" w:cs="Arial"/>
          <w:color w:val="111111"/>
          <w:sz w:val="20"/>
          <w:szCs w:val="20"/>
        </w:rPr>
        <w:t xml:space="preserve">sfer makes it more difficult to </w:t>
      </w:r>
      <w:r w:rsidRPr="00072F76">
        <w:rPr>
          <w:rFonts w:ascii="Arial" w:hAnsi="Arial" w:cs="Arial"/>
          <w:color w:val="111111"/>
          <w:sz w:val="20"/>
          <w:szCs w:val="20"/>
        </w:rPr>
        <w:t>achieve optimal performance then users expect.</w:t>
      </w:r>
    </w:p>
    <w:p w:rsidR="00C95257" w:rsidRDefault="00C95257" w:rsidP="00F54D7B">
      <w:pPr>
        <w:numPr>
          <w:ilvl w:val="0"/>
          <w:numId w:val="2"/>
        </w:numPr>
        <w:spacing w:after="0" w:line="20" w:lineRule="atLeast"/>
        <w:jc w:val="both"/>
        <w:rPr>
          <w:rFonts w:ascii="Arial" w:hAnsi="Arial" w:cs="Arial"/>
          <w:color w:val="111111"/>
          <w:sz w:val="20"/>
          <w:szCs w:val="20"/>
        </w:rPr>
      </w:pPr>
      <w:r w:rsidRPr="00072F76">
        <w:rPr>
          <w:rFonts w:ascii="Arial" w:hAnsi="Arial" w:cs="Arial"/>
          <w:color w:val="111111"/>
          <w:sz w:val="20"/>
          <w:szCs w:val="20"/>
        </w:rPr>
        <w:t>The Cn programming</w:t>
      </w:r>
      <w:r>
        <w:rPr>
          <w:rFonts w:ascii="Arial" w:hAnsi="Arial" w:cs="Arial"/>
          <w:color w:val="111111"/>
          <w:sz w:val="20"/>
          <w:szCs w:val="20"/>
        </w:rPr>
        <w:t xml:space="preserve"> model is fairly different from </w:t>
      </w:r>
      <w:r w:rsidRPr="00072F76">
        <w:rPr>
          <w:rFonts w:ascii="Arial" w:hAnsi="Arial" w:cs="Arial"/>
          <w:color w:val="111111"/>
          <w:sz w:val="20"/>
          <w:szCs w:val="20"/>
        </w:rPr>
        <w:t>common experience.</w:t>
      </w:r>
    </w:p>
    <w:p w:rsidR="00C95257" w:rsidRDefault="00C95257" w:rsidP="00E96939">
      <w:pPr>
        <w:spacing w:after="0" w:line="20" w:lineRule="atLeast"/>
        <w:jc w:val="both"/>
        <w:rPr>
          <w:rFonts w:ascii="Arial" w:hAnsi="Arial" w:cs="Arial"/>
          <w:color w:val="111111"/>
          <w:sz w:val="20"/>
          <w:szCs w:val="20"/>
        </w:rPr>
      </w:pPr>
    </w:p>
    <w:p w:rsidR="00C95257" w:rsidRPr="00F54D7B" w:rsidRDefault="00C95257" w:rsidP="00E96939">
      <w:pPr>
        <w:spacing w:after="0" w:line="20" w:lineRule="atLeast"/>
        <w:jc w:val="both"/>
        <w:rPr>
          <w:rFonts w:ascii="Arial" w:hAnsi="Arial" w:cs="Arial"/>
          <w:color w:val="111111"/>
          <w:sz w:val="20"/>
          <w:szCs w:val="20"/>
        </w:rPr>
      </w:pPr>
      <w:r w:rsidRPr="00E96939">
        <w:rPr>
          <w:rFonts w:ascii="Arial" w:hAnsi="Arial" w:cs="Arial"/>
          <w:b/>
          <w:color w:val="111111"/>
          <w:sz w:val="20"/>
          <w:szCs w:val="20"/>
        </w:rPr>
        <w:t>License:</w:t>
      </w:r>
    </w:p>
    <w:p w:rsidR="00C95257" w:rsidRPr="00072F76" w:rsidRDefault="00C95257" w:rsidP="00E96939">
      <w:pPr>
        <w:spacing w:after="0" w:line="20" w:lineRule="atLeast"/>
        <w:jc w:val="both"/>
        <w:rPr>
          <w:rFonts w:ascii="Arial" w:hAnsi="Arial" w:cs="Arial"/>
          <w:color w:val="111111"/>
          <w:sz w:val="20"/>
          <w:szCs w:val="20"/>
        </w:rPr>
      </w:pPr>
      <w:r w:rsidRPr="00072F76">
        <w:rPr>
          <w:rFonts w:ascii="Arial" w:hAnsi="Arial" w:cs="Arial"/>
          <w:color w:val="111111"/>
          <w:sz w:val="20"/>
          <w:szCs w:val="20"/>
        </w:rPr>
        <w:t xml:space="preserve">The SDK is provided with a single-user floating license. Time limited evaluation licenses are also available. No license is required, and no royalties payable, on any software developed with the SDK. </w:t>
      </w:r>
      <w:r>
        <w:rPr>
          <w:rFonts w:ascii="Arial" w:hAnsi="Arial" w:cs="Arial"/>
          <w:color w:val="111111"/>
          <w:sz w:val="20"/>
          <w:szCs w:val="20"/>
        </w:rPr>
        <w:t>T</w:t>
      </w:r>
      <w:r w:rsidRPr="00072F76">
        <w:rPr>
          <w:rFonts w:ascii="Arial" w:hAnsi="Arial" w:cs="Arial"/>
          <w:color w:val="111111"/>
          <w:sz w:val="20"/>
          <w:szCs w:val="20"/>
        </w:rPr>
        <w:t xml:space="preserve">he Cn standard libraries are licensed under the terms of the GNU </w:t>
      </w:r>
      <w:r>
        <w:rPr>
          <w:rFonts w:ascii="Arial" w:hAnsi="Arial" w:cs="Arial"/>
          <w:color w:val="111111"/>
          <w:sz w:val="20"/>
          <w:szCs w:val="20"/>
        </w:rPr>
        <w:t>LGPL</w:t>
      </w:r>
      <w:r w:rsidRPr="00072F76">
        <w:rPr>
          <w:rFonts w:ascii="Arial" w:hAnsi="Arial" w:cs="Arial"/>
          <w:color w:val="111111"/>
          <w:sz w:val="20"/>
          <w:szCs w:val="20"/>
        </w:rPr>
        <w:t xml:space="preserve"> or similar terms and any software linked with those libraries must comply with those license terms.</w:t>
      </w:r>
    </w:p>
    <w:p w:rsidR="00C95257" w:rsidRDefault="00C95257" w:rsidP="00E96939">
      <w:pPr>
        <w:spacing w:after="0" w:line="20" w:lineRule="atLeast"/>
        <w:jc w:val="both"/>
        <w:rPr>
          <w:rFonts w:ascii="Arial" w:hAnsi="Arial" w:cs="Arial"/>
          <w:b/>
          <w:sz w:val="20"/>
          <w:szCs w:val="20"/>
        </w:rPr>
      </w:pPr>
      <w:r w:rsidRPr="00072F76">
        <w:rPr>
          <w:rFonts w:ascii="Arial" w:hAnsi="Arial" w:cs="Arial"/>
          <w:color w:val="111111"/>
          <w:sz w:val="20"/>
          <w:szCs w:val="20"/>
        </w:rPr>
        <w:br/>
      </w:r>
      <w:r w:rsidRPr="00E96939">
        <w:rPr>
          <w:rFonts w:ascii="Arial" w:hAnsi="Arial" w:cs="Arial"/>
          <w:b/>
          <w:sz w:val="20"/>
          <w:szCs w:val="20"/>
        </w:rPr>
        <w:t>Additional Info:</w:t>
      </w:r>
    </w:p>
    <w:p w:rsidR="00C95257" w:rsidRDefault="004F28F5" w:rsidP="008C4126">
      <w:pPr>
        <w:spacing w:after="0" w:line="20" w:lineRule="atLeast"/>
        <w:jc w:val="both"/>
        <w:rPr>
          <w:rFonts w:ascii="Arial" w:hAnsi="Arial" w:cs="Arial"/>
          <w:sz w:val="20"/>
          <w:szCs w:val="20"/>
        </w:rPr>
      </w:pPr>
      <w:hyperlink r:id="rId27" w:history="1">
        <w:r w:rsidR="00C95257" w:rsidRPr="00072F76">
          <w:rPr>
            <w:rFonts w:ascii="Arial" w:hAnsi="Arial" w:cs="Arial"/>
            <w:color w:val="0000FF"/>
            <w:sz w:val="20"/>
            <w:szCs w:val="20"/>
            <w:u w:val="single"/>
          </w:rPr>
          <w:t>http://insidehpc.com/2010/03/01/prace-looks-at-clearspeed/</w:t>
        </w:r>
      </w:hyperlink>
      <w:r w:rsidR="00C95257" w:rsidRPr="00072F76">
        <w:rPr>
          <w:rFonts w:ascii="Arial" w:hAnsi="Arial" w:cs="Arial"/>
          <w:sz w:val="20"/>
          <w:szCs w:val="20"/>
        </w:rPr>
        <w:br/>
      </w:r>
      <w:hyperlink r:id="rId28" w:history="1">
        <w:r w:rsidR="00C95257" w:rsidRPr="00072F76">
          <w:rPr>
            <w:rFonts w:ascii="Arial" w:hAnsi="Arial" w:cs="Arial"/>
            <w:color w:val="0000FF"/>
            <w:sz w:val="20"/>
            <w:szCs w:val="20"/>
            <w:u w:val="single"/>
          </w:rPr>
          <w:t>http://www.clearspeed.com/products/sdk_details.php</w:t>
        </w:r>
      </w:hyperlink>
      <w:r w:rsidR="00C95257" w:rsidRPr="00072F76">
        <w:rPr>
          <w:rFonts w:ascii="Arial" w:hAnsi="Arial" w:cs="Arial"/>
          <w:sz w:val="20"/>
          <w:szCs w:val="20"/>
        </w:rPr>
        <w:br/>
      </w:r>
      <w:hyperlink r:id="rId29" w:history="1">
        <w:r w:rsidR="00C95257" w:rsidRPr="00072F76">
          <w:rPr>
            <w:rFonts w:ascii="Arial" w:hAnsi="Arial" w:cs="Arial"/>
            <w:color w:val="0000FF"/>
            <w:sz w:val="20"/>
            <w:szCs w:val="20"/>
            <w:u w:val="single"/>
          </w:rPr>
          <w:t>http://view.eecs.berkeley.edu/wiki/ClearSpeed_CSX600</w:t>
        </w:r>
      </w:hyperlink>
      <w:r w:rsidR="00C95257" w:rsidRPr="00072F76">
        <w:rPr>
          <w:rFonts w:ascii="Arial" w:hAnsi="Arial" w:cs="Arial"/>
          <w:sz w:val="20"/>
          <w:szCs w:val="20"/>
        </w:rPr>
        <w:br/>
      </w:r>
      <w:hyperlink r:id="rId30" w:history="1">
        <w:r w:rsidR="00C95257" w:rsidRPr="00072F76">
          <w:rPr>
            <w:rFonts w:ascii="Arial" w:hAnsi="Arial" w:cs="Arial"/>
            <w:color w:val="0000FF"/>
            <w:sz w:val="20"/>
            <w:szCs w:val="20"/>
            <w:u w:val="single"/>
          </w:rPr>
          <w:t>http://developer.clearspeed.com/resources/archives/csug07/ClearSpeed_Software_Tool_Chain-FLYES.pdf</w:t>
        </w:r>
      </w:hyperlink>
      <w:r w:rsidR="00C95257" w:rsidRPr="00072F76">
        <w:rPr>
          <w:rFonts w:ascii="Arial" w:hAnsi="Arial" w:cs="Arial"/>
          <w:sz w:val="20"/>
          <w:szCs w:val="20"/>
        </w:rPr>
        <w:br/>
      </w:r>
      <w:hyperlink r:id="rId31" w:history="1">
        <w:r w:rsidR="00C95257" w:rsidRPr="00072F76">
          <w:rPr>
            <w:rFonts w:ascii="Arial" w:hAnsi="Arial" w:cs="Arial"/>
            <w:color w:val="0000FF"/>
            <w:sz w:val="20"/>
            <w:szCs w:val="20"/>
            <w:u w:val="single"/>
          </w:rPr>
          <w:t>http://www.petapath.com/content/prace.html</w:t>
        </w:r>
      </w:hyperlink>
      <w:r w:rsidR="00C95257" w:rsidRPr="00072F76">
        <w:rPr>
          <w:rFonts w:ascii="Arial" w:hAnsi="Arial" w:cs="Arial"/>
          <w:sz w:val="20"/>
          <w:szCs w:val="20"/>
        </w:rPr>
        <w:br/>
      </w:r>
      <w:hyperlink r:id="rId32" w:history="1">
        <w:r w:rsidR="00C95257" w:rsidRPr="00072F76">
          <w:rPr>
            <w:rFonts w:ascii="Arial" w:hAnsi="Arial" w:cs="Arial"/>
            <w:color w:val="0000FF"/>
            <w:sz w:val="20"/>
            <w:szCs w:val="20"/>
            <w:u w:val="single"/>
          </w:rPr>
          <w:t>http://www.phys.uu.nl/~steen/web09/clearspeed.php</w:t>
        </w:r>
      </w:hyperlink>
      <w:r w:rsidR="00C95257" w:rsidRPr="00072F76">
        <w:rPr>
          <w:rFonts w:ascii="Arial" w:hAnsi="Arial" w:cs="Arial"/>
          <w:sz w:val="20"/>
          <w:szCs w:val="20"/>
        </w:rPr>
        <w:br/>
      </w:r>
      <w:r w:rsidR="00C95257" w:rsidRPr="00072F76">
        <w:rPr>
          <w:rFonts w:ascii="Arial" w:hAnsi="Arial" w:cs="Arial"/>
          <w:sz w:val="20"/>
          <w:szCs w:val="20"/>
        </w:rPr>
        <w:br/>
      </w:r>
    </w:p>
    <w:p w:rsidR="00C95257" w:rsidRDefault="00C95257" w:rsidP="008C4126">
      <w:pPr>
        <w:spacing w:after="0" w:line="20" w:lineRule="atLeast"/>
        <w:jc w:val="both"/>
        <w:rPr>
          <w:rFonts w:ascii="Arial" w:hAnsi="Arial" w:cs="Arial"/>
          <w:sz w:val="20"/>
          <w:szCs w:val="20"/>
        </w:rPr>
      </w:pPr>
      <w:r>
        <w:rPr>
          <w:rFonts w:ascii="Arial" w:hAnsi="Arial" w:cs="Arial"/>
          <w:sz w:val="20"/>
          <w:szCs w:val="20"/>
        </w:rPr>
        <w:br w:type="page"/>
      </w:r>
    </w:p>
    <w:p w:rsidR="00C95257" w:rsidRPr="00F54D7B" w:rsidRDefault="00C95257" w:rsidP="008C4126">
      <w:pPr>
        <w:pStyle w:val="Heading1"/>
      </w:pPr>
      <w:bookmarkStart w:id="9" w:name="_Toc274780160"/>
      <w:r>
        <w:t xml:space="preserve">8. </w:t>
      </w:r>
      <w:r w:rsidRPr="00072F76">
        <w:t>PGI compiler with GPU support</w:t>
      </w:r>
      <w:bookmarkEnd w:id="9"/>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pPr>
    </w:p>
    <w:p w:rsidR="00C95257" w:rsidRPr="002445F0"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b/>
        </w:rPr>
      </w:pPr>
      <w:r w:rsidRPr="002445F0">
        <w:rPr>
          <w:b/>
        </w:rPr>
        <w:t>Site:</w:t>
      </w:r>
    </w:p>
    <w:p w:rsidR="00C95257" w:rsidRDefault="004F28F5"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hyperlink r:id="rId33" w:history="1">
        <w:r w:rsidR="00C95257" w:rsidRPr="002445F0">
          <w:rPr>
            <w:rStyle w:val="Hyperlink"/>
            <w:rFonts w:ascii="Arial" w:hAnsi="Arial" w:cs="Arial"/>
            <w:sz w:val="20"/>
            <w:szCs w:val="20"/>
          </w:rPr>
          <w:t>http://www.pgroup.com</w:t>
        </w:r>
      </w:hyperlink>
    </w:p>
    <w:p w:rsidR="00C95257" w:rsidRPr="002445F0"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Default="00C95257" w:rsidP="0017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 xml:space="preserve">The Portland Group, Inc </w:t>
      </w:r>
      <w:r>
        <w:rPr>
          <w:rFonts w:ascii="Arial" w:hAnsi="Arial" w:cs="Arial"/>
          <w:sz w:val="20"/>
          <w:szCs w:val="20"/>
        </w:rPr>
        <w:t xml:space="preserve">(PGI) </w:t>
      </w:r>
      <w:r w:rsidRPr="00072F76">
        <w:rPr>
          <w:rFonts w:ascii="Arial" w:hAnsi="Arial" w:cs="Arial"/>
          <w:sz w:val="20"/>
          <w:szCs w:val="20"/>
        </w:rPr>
        <w:t>is a long-time provider of compilers that f</w:t>
      </w:r>
      <w:r>
        <w:rPr>
          <w:rFonts w:ascii="Arial" w:hAnsi="Arial" w:cs="Arial"/>
          <w:sz w:val="20"/>
          <w:szCs w:val="20"/>
        </w:rPr>
        <w:t xml:space="preserve">ocus on the HPC user community. </w:t>
      </w:r>
      <w:r w:rsidRPr="0024373F">
        <w:rPr>
          <w:rFonts w:ascii="Arial" w:hAnsi="Arial" w:cs="Arial"/>
          <w:sz w:val="20"/>
          <w:szCs w:val="20"/>
        </w:rPr>
        <w:t>PGI 20</w:t>
      </w:r>
      <w:r>
        <w:rPr>
          <w:rFonts w:ascii="Arial" w:hAnsi="Arial" w:cs="Arial"/>
          <w:sz w:val="20"/>
          <w:szCs w:val="20"/>
        </w:rPr>
        <w:t>10 includes the PGI Accelerator</w:t>
      </w:r>
      <w:r w:rsidRPr="0024373F">
        <w:rPr>
          <w:rFonts w:ascii="Arial" w:hAnsi="Arial" w:cs="Arial"/>
          <w:sz w:val="20"/>
          <w:szCs w:val="20"/>
        </w:rPr>
        <w:t xml:space="preserve"> Fortran and C99 compilers supporting x64+NVIDIA systems running under Linux, Mac OS X and Windows; PGFORTRAN and PGCC accelerator compilers are supported on all Intel and AMD x64 processor-based systems with CUDA-enabled NVIDIA GPUs.</w:t>
      </w:r>
    </w:p>
    <w:p w:rsidR="00C95257" w:rsidRPr="0024373F" w:rsidRDefault="00C95257" w:rsidP="0017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Pr="0017791E" w:rsidRDefault="00C95257" w:rsidP="0017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Pr>
          <w:rFonts w:ascii="Arial" w:hAnsi="Arial" w:cs="Arial"/>
          <w:sz w:val="20"/>
          <w:szCs w:val="20"/>
        </w:rPr>
        <w:t xml:space="preserve">CUDA </w:t>
      </w:r>
      <w:r w:rsidRPr="00072F76">
        <w:rPr>
          <w:rFonts w:ascii="Arial" w:hAnsi="Arial" w:cs="Arial"/>
          <w:sz w:val="20"/>
          <w:szCs w:val="20"/>
        </w:rPr>
        <w:t>is the architecture of the NVIDIA line of GPUs. Currently, the CUDA programming environment is comprised of an extended C compiler and tool chain, known as CUDA C. CUDA C allows direct programming of the GPU from a high level language.</w:t>
      </w:r>
      <w:r>
        <w:rPr>
          <w:rFonts w:ascii="Arial" w:hAnsi="Arial" w:cs="Arial"/>
          <w:sz w:val="20"/>
          <w:szCs w:val="20"/>
        </w:rPr>
        <w:t xml:space="preserve"> </w:t>
      </w:r>
      <w:r w:rsidRPr="0017791E">
        <w:rPr>
          <w:rFonts w:ascii="Arial" w:hAnsi="Arial" w:cs="Arial"/>
          <w:sz w:val="20"/>
          <w:szCs w:val="20"/>
        </w:rPr>
        <w:t>Third party wrappers are also available for Python, Perl, Fortran, Java, Ruby, Lua, and MATLAB.</w:t>
      </w:r>
      <w:r>
        <w:rPr>
          <w:rFonts w:ascii="Arial" w:hAnsi="Arial" w:cs="Arial"/>
          <w:sz w:val="20"/>
          <w:szCs w:val="20"/>
        </w:rPr>
        <w:t xml:space="preserve"> The </w:t>
      </w:r>
      <w:r w:rsidRPr="00072F76">
        <w:rPr>
          <w:rFonts w:ascii="Arial" w:hAnsi="Arial" w:cs="Arial"/>
          <w:sz w:val="20"/>
          <w:szCs w:val="20"/>
        </w:rPr>
        <w:t xml:space="preserve">PGI </w:t>
      </w:r>
      <w:r>
        <w:rPr>
          <w:rFonts w:ascii="Arial" w:hAnsi="Arial" w:cs="Arial"/>
          <w:sz w:val="20"/>
          <w:szCs w:val="20"/>
        </w:rPr>
        <w:t xml:space="preserve">compiler </w:t>
      </w:r>
      <w:r w:rsidRPr="00072F76">
        <w:rPr>
          <w:rFonts w:ascii="Arial" w:hAnsi="Arial" w:cs="Arial"/>
          <w:sz w:val="20"/>
          <w:szCs w:val="20"/>
        </w:rPr>
        <w:t>includes support for CUDA Fortran on Linux, Mac OS X and Windows.</w:t>
      </w:r>
    </w:p>
    <w:p w:rsidR="00C95257" w:rsidRPr="0017791E"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b/>
          <w:sz w:val="20"/>
          <w:szCs w:val="20"/>
        </w:rPr>
      </w:pP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GPU designs are optimized for the computations found in graphics rendering, but are general enough to be useful in many data-parallel, compute-intensive programs common in high-performance computing (HPC).</w:t>
      </w:r>
      <w:r>
        <w:rPr>
          <w:rFonts w:ascii="Arial" w:hAnsi="Arial" w:cs="Arial"/>
          <w:sz w:val="20"/>
          <w:szCs w:val="20"/>
        </w:rPr>
        <w:t xml:space="preserve"> </w:t>
      </w:r>
      <w:r w:rsidRPr="00072F76">
        <w:rPr>
          <w:rFonts w:ascii="Arial" w:hAnsi="Arial" w:cs="Arial"/>
          <w:sz w:val="20"/>
          <w:szCs w:val="20"/>
        </w:rPr>
        <w:t>CUDA supports four key abstractions: cooperating threads organized into thread groups, shared memory and barrier synchronization within thread groups, and coordinated independent thread groups organized into a grid. A CUDA programmer is required to partition the program into coarse grain blocks that can be executed in parallel. Each block is partitioned into fine grain threads, which can cooperate using shared memory and barrier synchronization. A properly designed CUDA program will run on any CUDA-enabled GPU, regardless of the number of available processor cores</w:t>
      </w: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Pr="00072F76" w:rsidRDefault="00C95257" w:rsidP="0024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Pr>
          <w:rFonts w:ascii="Arial" w:hAnsi="Arial" w:cs="Arial"/>
          <w:sz w:val="20"/>
          <w:szCs w:val="20"/>
        </w:rPr>
        <w:t>T</w:t>
      </w:r>
      <w:r w:rsidRPr="00072F76">
        <w:rPr>
          <w:rFonts w:ascii="Arial" w:hAnsi="Arial" w:cs="Arial"/>
          <w:sz w:val="20"/>
          <w:szCs w:val="20"/>
        </w:rPr>
        <w:t>he PGI</w:t>
      </w:r>
      <w:r>
        <w:rPr>
          <w:rFonts w:ascii="Arial" w:hAnsi="Arial" w:cs="Arial"/>
          <w:sz w:val="20"/>
          <w:szCs w:val="20"/>
        </w:rPr>
        <w:t xml:space="preserve"> Accelerator Programming model </w:t>
      </w:r>
      <w:r w:rsidRPr="00072F76">
        <w:rPr>
          <w:rFonts w:ascii="Arial" w:hAnsi="Arial" w:cs="Arial"/>
          <w:sz w:val="20"/>
          <w:szCs w:val="20"/>
        </w:rPr>
        <w:t xml:space="preserve">does “for GPU programming what OpenMP did for thread programming.” </w:t>
      </w:r>
      <w:r>
        <w:rPr>
          <w:rFonts w:ascii="Arial" w:hAnsi="Arial" w:cs="Arial"/>
          <w:sz w:val="20"/>
          <w:szCs w:val="20"/>
        </w:rPr>
        <w:t>P</w:t>
      </w:r>
      <w:r w:rsidRPr="00072F76">
        <w:rPr>
          <w:rFonts w:ascii="Arial" w:hAnsi="Arial" w:cs="Arial"/>
          <w:sz w:val="20"/>
          <w:szCs w:val="20"/>
        </w:rPr>
        <w:t>rogrammers need only add directives to C and Fortran codes, and the compiler does the rest</w:t>
      </w:r>
      <w:r>
        <w:rPr>
          <w:rFonts w:ascii="Arial" w:hAnsi="Arial" w:cs="Arial"/>
          <w:sz w:val="20"/>
          <w:szCs w:val="20"/>
        </w:rPr>
        <w:t xml:space="preserve"> (</w:t>
      </w:r>
      <w:r w:rsidRPr="00072F76">
        <w:rPr>
          <w:rFonts w:ascii="Arial" w:hAnsi="Arial" w:cs="Arial"/>
          <w:sz w:val="20"/>
          <w:szCs w:val="20"/>
        </w:rPr>
        <w:t xml:space="preserve">but </w:t>
      </w:r>
      <w:r>
        <w:rPr>
          <w:rFonts w:ascii="Arial" w:hAnsi="Arial" w:cs="Arial"/>
          <w:sz w:val="20"/>
          <w:szCs w:val="20"/>
        </w:rPr>
        <w:t xml:space="preserve">one </w:t>
      </w:r>
      <w:r w:rsidRPr="00072F76">
        <w:rPr>
          <w:rFonts w:ascii="Arial" w:hAnsi="Arial" w:cs="Arial"/>
          <w:sz w:val="20"/>
          <w:szCs w:val="20"/>
        </w:rPr>
        <w:t>may still need to dig in there and help things along to get the best performance</w:t>
      </w:r>
      <w:r>
        <w:rPr>
          <w:rFonts w:ascii="Arial" w:hAnsi="Arial" w:cs="Arial"/>
          <w:sz w:val="20"/>
          <w:szCs w:val="20"/>
        </w:rPr>
        <w:t>)</w:t>
      </w:r>
      <w:r w:rsidRPr="00072F76">
        <w:rPr>
          <w:rFonts w:ascii="Arial" w:hAnsi="Arial" w:cs="Arial"/>
          <w:sz w:val="20"/>
          <w:szCs w:val="20"/>
        </w:rPr>
        <w:t>.</w:t>
      </w: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Pr>
          <w:rFonts w:ascii="Arial" w:hAnsi="Arial" w:cs="Arial"/>
          <w:sz w:val="20"/>
          <w:szCs w:val="20"/>
        </w:rPr>
        <w:t xml:space="preserve">The advantages of the PGI </w:t>
      </w:r>
      <w:r w:rsidRPr="00072F76">
        <w:rPr>
          <w:rFonts w:ascii="Arial" w:hAnsi="Arial" w:cs="Arial"/>
          <w:sz w:val="20"/>
          <w:szCs w:val="20"/>
        </w:rPr>
        <w:t xml:space="preserve">Accelerator Model </w:t>
      </w:r>
      <w:r>
        <w:rPr>
          <w:rFonts w:ascii="Arial" w:hAnsi="Arial" w:cs="Arial"/>
          <w:sz w:val="20"/>
          <w:szCs w:val="20"/>
        </w:rPr>
        <w:t>include:</w:t>
      </w:r>
    </w:p>
    <w:p w:rsidR="00C95257" w:rsidRDefault="00C95257" w:rsidP="002437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Minimal changes to the language – directives/pragmas, in the</w:t>
      </w:r>
      <w:r>
        <w:rPr>
          <w:rFonts w:ascii="Arial" w:hAnsi="Arial" w:cs="Arial"/>
          <w:sz w:val="20"/>
          <w:szCs w:val="20"/>
        </w:rPr>
        <w:t xml:space="preserve"> </w:t>
      </w:r>
      <w:r w:rsidRPr="00072F76">
        <w:rPr>
          <w:rFonts w:ascii="Arial" w:hAnsi="Arial" w:cs="Arial"/>
          <w:sz w:val="20"/>
          <w:szCs w:val="20"/>
        </w:rPr>
        <w:t>same vein as vector or OpenMP parallel directives</w:t>
      </w:r>
    </w:p>
    <w:p w:rsidR="00C95257" w:rsidRDefault="00C95257" w:rsidP="00E9693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Minimal library calls – usually none</w:t>
      </w:r>
    </w:p>
    <w:p w:rsidR="00C95257" w:rsidRDefault="00C95257" w:rsidP="00E9693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Standard x64 toolchain – no changes to makefiles, linkers, build</w:t>
      </w:r>
      <w:r>
        <w:rPr>
          <w:rFonts w:ascii="Arial" w:hAnsi="Arial" w:cs="Arial"/>
          <w:sz w:val="20"/>
          <w:szCs w:val="20"/>
        </w:rPr>
        <w:t xml:space="preserve"> </w:t>
      </w:r>
      <w:r w:rsidRPr="00072F76">
        <w:rPr>
          <w:rFonts w:ascii="Arial" w:hAnsi="Arial" w:cs="Arial"/>
          <w:sz w:val="20"/>
          <w:szCs w:val="20"/>
        </w:rPr>
        <w:t>process, standard libraries, other tools</w:t>
      </w:r>
    </w:p>
    <w:p w:rsidR="00C95257" w:rsidRDefault="00C95257" w:rsidP="00E9693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Pr>
          <w:rFonts w:ascii="Arial" w:hAnsi="Arial" w:cs="Arial"/>
          <w:sz w:val="20"/>
          <w:szCs w:val="20"/>
        </w:rPr>
        <w:t>B</w:t>
      </w:r>
      <w:r w:rsidRPr="00072F76">
        <w:rPr>
          <w:rFonts w:ascii="Arial" w:hAnsi="Arial" w:cs="Arial"/>
          <w:sz w:val="20"/>
          <w:szCs w:val="20"/>
        </w:rPr>
        <w:t>inaries will execute on any compatible</w:t>
      </w:r>
      <w:r>
        <w:rPr>
          <w:rFonts w:ascii="Arial" w:hAnsi="Arial" w:cs="Arial"/>
          <w:sz w:val="20"/>
          <w:szCs w:val="20"/>
        </w:rPr>
        <w:t xml:space="preserve"> </w:t>
      </w:r>
      <w:r w:rsidRPr="00072F76">
        <w:rPr>
          <w:rFonts w:ascii="Arial" w:hAnsi="Arial" w:cs="Arial"/>
          <w:sz w:val="20"/>
          <w:szCs w:val="20"/>
        </w:rPr>
        <w:t>x64+GPU hardware system</w:t>
      </w:r>
    </w:p>
    <w:p w:rsidR="00C95257" w:rsidRDefault="00C95257" w:rsidP="00E9693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PGI Unified Binary Technology – ensures continued portability to</w:t>
      </w:r>
      <w:r>
        <w:rPr>
          <w:rFonts w:ascii="Arial" w:hAnsi="Arial" w:cs="Arial"/>
          <w:sz w:val="20"/>
          <w:szCs w:val="20"/>
        </w:rPr>
        <w:t xml:space="preserve"> </w:t>
      </w:r>
      <w:r w:rsidRPr="00072F76">
        <w:rPr>
          <w:rFonts w:ascii="Arial" w:hAnsi="Arial" w:cs="Arial"/>
          <w:sz w:val="20"/>
          <w:szCs w:val="20"/>
        </w:rPr>
        <w:t>non GPU-enabled targets</w:t>
      </w:r>
    </w:p>
    <w:p w:rsidR="00C95257" w:rsidRDefault="00C95257" w:rsidP="00E9693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One Cross-platform HPC Development Environment</w:t>
      </w:r>
    </w:p>
    <w:p w:rsidR="00C95257" w:rsidRPr="00072F76" w:rsidRDefault="00C95257" w:rsidP="00E9693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One Integrated Suite of Parallel Compilers &amp; Tools</w:t>
      </w: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Default="00C95257" w:rsidP="0024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Pr>
          <w:rFonts w:ascii="Arial" w:hAnsi="Arial" w:cs="Arial"/>
          <w:sz w:val="20"/>
          <w:szCs w:val="20"/>
        </w:rPr>
        <w:t>However u</w:t>
      </w:r>
      <w:r w:rsidRPr="00072F76">
        <w:rPr>
          <w:rFonts w:ascii="Arial" w:hAnsi="Arial" w:cs="Arial"/>
          <w:sz w:val="20"/>
          <w:szCs w:val="20"/>
        </w:rPr>
        <w:t>sing tools like CUDA on NVIDIA’s GPUs requires substantial effort on the part of application developers who now must explicitly manage the transfer of data to the processors of the GPU, fetching of the answer from the GPU, and restructuring of operations to take advantage of the various levels of parallel processing within the hardware (both vector and multiprocessor).</w:t>
      </w:r>
      <w:r>
        <w:rPr>
          <w:rFonts w:ascii="Arial" w:hAnsi="Arial" w:cs="Arial"/>
          <w:sz w:val="20"/>
          <w:szCs w:val="20"/>
        </w:rPr>
        <w:t xml:space="preserve"> </w:t>
      </w:r>
      <w:r w:rsidRPr="00072F76">
        <w:rPr>
          <w:rFonts w:ascii="Arial" w:hAnsi="Arial" w:cs="Arial"/>
          <w:sz w:val="20"/>
          <w:szCs w:val="20"/>
        </w:rPr>
        <w:t>OpenCL has the potential to be supported cross-platform, while CUDA is limited to NVIDIA products.</w:t>
      </w: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Pr="002445F0"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b/>
          <w:sz w:val="20"/>
          <w:szCs w:val="20"/>
        </w:rPr>
      </w:pPr>
      <w:r w:rsidRPr="002445F0">
        <w:rPr>
          <w:rFonts w:ascii="Arial" w:hAnsi="Arial" w:cs="Arial"/>
          <w:b/>
          <w:sz w:val="20"/>
          <w:szCs w:val="20"/>
        </w:rPr>
        <w:t>Applications:</w:t>
      </w: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PGI is the compiler-of-choice among many popular performance-critical applications used in the fields of geophysical modeling, mechanical engineering, computational chemistry, weather forecasting, and high-energy physics. Leading commercial applications built with PGI compilers and tools include ANSYS, ADINA, AVL Fire, POLYFLOW, STAR-CD, LS-DYNA, RADIOSS, PAM-CRASH and GAUSSIAN. Leading community research applications including AMBER, BLAST, CAM, CHARMM, GAMESS, MCNP5, MM5, MOLPRO, MOM4, POP and WRF2 are built and tested by PGI with each release of the PGI compilers and tools.</w:t>
      </w:r>
    </w:p>
    <w:p w:rsidR="00C95257"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With companies integrating GPU hardware into their solutions, and other companies developing tools to make the GPUs themselves easier to use, GPUs are starting to benefit from a real network effect.</w:t>
      </w: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Pr="002445F0"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b/>
          <w:sz w:val="20"/>
          <w:szCs w:val="20"/>
        </w:rPr>
      </w:pPr>
      <w:r w:rsidRPr="002445F0">
        <w:rPr>
          <w:rFonts w:ascii="Arial" w:hAnsi="Arial" w:cs="Arial"/>
          <w:b/>
          <w:sz w:val="20"/>
          <w:szCs w:val="20"/>
        </w:rPr>
        <w:t xml:space="preserve">License: </w:t>
      </w: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r w:rsidRPr="00072F76">
        <w:rPr>
          <w:rFonts w:ascii="Arial" w:hAnsi="Arial" w:cs="Arial"/>
          <w:sz w:val="20"/>
          <w:szCs w:val="20"/>
        </w:rPr>
        <w:t>Proprietary</w:t>
      </w:r>
    </w:p>
    <w:p w:rsidR="00C95257" w:rsidRPr="00072F76"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sz w:val="20"/>
          <w:szCs w:val="20"/>
        </w:rPr>
      </w:pPr>
    </w:p>
    <w:p w:rsidR="00C95257" w:rsidRPr="002445F0" w:rsidRDefault="00C95257" w:rsidP="00E9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Arial" w:hAnsi="Arial" w:cs="Arial"/>
          <w:b/>
          <w:sz w:val="20"/>
          <w:szCs w:val="20"/>
        </w:rPr>
      </w:pPr>
      <w:r w:rsidRPr="002445F0">
        <w:rPr>
          <w:rFonts w:ascii="Arial" w:hAnsi="Arial" w:cs="Arial"/>
          <w:b/>
          <w:sz w:val="20"/>
          <w:szCs w:val="20"/>
        </w:rPr>
        <w:t>More information:</w:t>
      </w:r>
    </w:p>
    <w:p w:rsidR="00C95257" w:rsidRDefault="004F28F5" w:rsidP="00E96939">
      <w:pPr>
        <w:spacing w:after="0" w:line="20" w:lineRule="atLeast"/>
        <w:jc w:val="both"/>
      </w:pPr>
      <w:hyperlink r:id="rId34" w:history="1">
        <w:r w:rsidR="00C95257" w:rsidRPr="00072F76">
          <w:rPr>
            <w:rFonts w:ascii="Arial" w:hAnsi="Arial" w:cs="Arial"/>
            <w:color w:val="0000FF"/>
            <w:sz w:val="20"/>
            <w:szCs w:val="20"/>
            <w:u w:val="single"/>
          </w:rPr>
          <w:t>http://www.pgroup.com/lit/presentations/pgi-acc-ieee.pdf</w:t>
        </w:r>
      </w:hyperlink>
      <w:r w:rsidR="00C95257" w:rsidRPr="00072F76">
        <w:rPr>
          <w:rFonts w:ascii="Arial" w:hAnsi="Arial" w:cs="Arial"/>
          <w:sz w:val="20"/>
          <w:szCs w:val="20"/>
        </w:rPr>
        <w:br/>
      </w:r>
      <w:hyperlink r:id="rId35" w:history="1">
        <w:r w:rsidR="00C95257" w:rsidRPr="00072F76">
          <w:rPr>
            <w:rFonts w:ascii="Arial" w:hAnsi="Arial" w:cs="Arial"/>
            <w:color w:val="0000FF"/>
            <w:sz w:val="20"/>
            <w:szCs w:val="20"/>
            <w:u w:val="single"/>
          </w:rPr>
          <w:t>http://insidehpc.com/2009/07/20/pgi-compiler-9-x64-gpu-hybrid-programming/</w:t>
        </w:r>
      </w:hyperlink>
    </w:p>
    <w:p w:rsidR="00C95257" w:rsidRDefault="00C95257" w:rsidP="00E96939">
      <w:pPr>
        <w:spacing w:after="0" w:line="20" w:lineRule="atLeast"/>
        <w:jc w:val="both"/>
      </w:pPr>
    </w:p>
    <w:p w:rsidR="00C95257" w:rsidRPr="00F54D7B" w:rsidRDefault="00C95257" w:rsidP="008C4126">
      <w:pPr>
        <w:pStyle w:val="Heading1"/>
      </w:pPr>
      <w:r>
        <w:br w:type="page"/>
      </w:r>
      <w:bookmarkStart w:id="10" w:name="_Toc274780161"/>
      <w:r>
        <w:t xml:space="preserve">9. </w:t>
      </w:r>
      <w:r w:rsidRPr="00E409B4">
        <w:t>Intel Ct and RapidMind (both superseded by the Array Building Blocks)</w:t>
      </w:r>
      <w:bookmarkEnd w:id="10"/>
    </w:p>
    <w:p w:rsidR="00C95257" w:rsidRDefault="00C95257" w:rsidP="00E4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pPr>
    </w:p>
    <w:p w:rsidR="00C95257" w:rsidRPr="002445F0" w:rsidRDefault="00C95257" w:rsidP="0088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b/>
        </w:rPr>
      </w:pPr>
      <w:r w:rsidRPr="002445F0">
        <w:rPr>
          <w:b/>
        </w:rPr>
        <w:t>Site:</w:t>
      </w:r>
    </w:p>
    <w:p w:rsidR="00C95257" w:rsidRPr="00881282" w:rsidRDefault="00C95257" w:rsidP="00881282">
      <w:pPr>
        <w:rPr>
          <w:rFonts w:ascii="Arial" w:hAnsi="Arial" w:cs="Arial"/>
          <w:sz w:val="20"/>
          <w:szCs w:val="20"/>
        </w:rPr>
      </w:pPr>
      <w:r w:rsidRPr="00881282">
        <w:rPr>
          <w:rFonts w:ascii="Arial" w:hAnsi="Arial" w:cs="Arial"/>
          <w:sz w:val="20"/>
          <w:szCs w:val="20"/>
        </w:rPr>
        <w:t>http://software.intel.com/en-us/articles/intel-array-building-blocks/</w:t>
      </w:r>
    </w:p>
    <w:p w:rsidR="00C95257" w:rsidRDefault="00C95257" w:rsidP="00E409B4">
      <w:pPr>
        <w:spacing w:after="0" w:line="20" w:lineRule="atLeast"/>
        <w:jc w:val="both"/>
        <w:rPr>
          <w:rFonts w:ascii="Arial" w:hAnsi="Arial" w:cs="Arial"/>
          <w:sz w:val="20"/>
          <w:szCs w:val="20"/>
        </w:rPr>
      </w:pPr>
      <w:r w:rsidRPr="00E409B4">
        <w:rPr>
          <w:rFonts w:ascii="Arial" w:hAnsi="Arial" w:cs="Arial"/>
          <w:sz w:val="20"/>
          <w:szCs w:val="20"/>
        </w:rPr>
        <w:t>Array Building Blocks (Abb) is a vector programming library, that was</w:t>
      </w:r>
      <w:r>
        <w:rPr>
          <w:rFonts w:ascii="Arial" w:hAnsi="Arial" w:cs="Arial"/>
          <w:sz w:val="20"/>
          <w:szCs w:val="20"/>
        </w:rPr>
        <w:t xml:space="preserve"> </w:t>
      </w:r>
      <w:r w:rsidRPr="00E409B4">
        <w:rPr>
          <w:rFonts w:ascii="Arial" w:hAnsi="Arial" w:cs="Arial"/>
          <w:sz w:val="20"/>
          <w:szCs w:val="20"/>
        </w:rPr>
        <w:t xml:space="preserve">developed by merging technologies </w:t>
      </w:r>
      <w:r>
        <w:rPr>
          <w:rFonts w:ascii="Arial" w:hAnsi="Arial" w:cs="Arial"/>
          <w:sz w:val="20"/>
          <w:szCs w:val="20"/>
        </w:rPr>
        <w:t xml:space="preserve">developed by RapidMind (dynamic </w:t>
      </w:r>
      <w:r w:rsidRPr="00E409B4">
        <w:rPr>
          <w:rFonts w:ascii="Arial" w:hAnsi="Arial" w:cs="Arial"/>
          <w:sz w:val="20"/>
          <w:szCs w:val="20"/>
        </w:rPr>
        <w:t>compilation for parallel architectures) and Intel Ct (containers and</w:t>
      </w:r>
      <w:r>
        <w:rPr>
          <w:rFonts w:ascii="Arial" w:hAnsi="Arial" w:cs="Arial"/>
          <w:sz w:val="20"/>
          <w:szCs w:val="20"/>
        </w:rPr>
        <w:t xml:space="preserve"> </w:t>
      </w:r>
      <w:r w:rsidRPr="00E409B4">
        <w:rPr>
          <w:rFonts w:ascii="Arial" w:hAnsi="Arial" w:cs="Arial"/>
          <w:sz w:val="20"/>
          <w:szCs w:val="20"/>
        </w:rPr>
        <w:t>operations).</w:t>
      </w:r>
    </w:p>
    <w:p w:rsidR="00C95257" w:rsidRPr="00E409B4" w:rsidRDefault="00C95257" w:rsidP="00E409B4">
      <w:pPr>
        <w:spacing w:after="0" w:line="20" w:lineRule="atLeast"/>
        <w:jc w:val="both"/>
        <w:rPr>
          <w:rFonts w:ascii="Arial" w:hAnsi="Arial" w:cs="Arial"/>
          <w:sz w:val="20"/>
          <w:szCs w:val="20"/>
        </w:rPr>
      </w:pPr>
    </w:p>
    <w:p w:rsidR="00C95257" w:rsidRPr="00E409B4" w:rsidRDefault="00C95257" w:rsidP="00E409B4">
      <w:pPr>
        <w:spacing w:after="0" w:line="20" w:lineRule="atLeast"/>
        <w:jc w:val="both"/>
        <w:rPr>
          <w:rFonts w:ascii="Arial" w:hAnsi="Arial" w:cs="Arial"/>
          <w:sz w:val="20"/>
          <w:szCs w:val="20"/>
        </w:rPr>
      </w:pPr>
      <w:r w:rsidRPr="00E409B4">
        <w:rPr>
          <w:rFonts w:ascii="Arial" w:hAnsi="Arial" w:cs="Arial"/>
          <w:sz w:val="20"/>
          <w:szCs w:val="20"/>
        </w:rPr>
        <w:t>Abb is a combination of a C++ vector library</w:t>
      </w:r>
      <w:r>
        <w:rPr>
          <w:rFonts w:ascii="Arial" w:hAnsi="Arial" w:cs="Arial"/>
          <w:sz w:val="20"/>
          <w:szCs w:val="20"/>
        </w:rPr>
        <w:t xml:space="preserve"> (full with standard containers </w:t>
      </w:r>
      <w:r w:rsidRPr="00E409B4">
        <w:rPr>
          <w:rFonts w:ascii="Arial" w:hAnsi="Arial" w:cs="Arial"/>
          <w:sz w:val="20"/>
          <w:szCs w:val="20"/>
        </w:rPr>
        <w:t>and algorithms) with a dynamic optimising runtime library.  The containers</w:t>
      </w:r>
      <w:r>
        <w:rPr>
          <w:rFonts w:ascii="Arial" w:hAnsi="Arial" w:cs="Arial"/>
          <w:sz w:val="20"/>
          <w:szCs w:val="20"/>
        </w:rPr>
        <w:t xml:space="preserve"> </w:t>
      </w:r>
      <w:r w:rsidRPr="00E409B4">
        <w:rPr>
          <w:rFonts w:ascii="Arial" w:hAnsi="Arial" w:cs="Arial"/>
          <w:sz w:val="20"/>
          <w:szCs w:val="20"/>
        </w:rPr>
        <w:t>resemble standard C++ STL containers, although they do not share their</w:t>
      </w:r>
      <w:r>
        <w:rPr>
          <w:rFonts w:ascii="Arial" w:hAnsi="Arial" w:cs="Arial"/>
          <w:sz w:val="20"/>
          <w:szCs w:val="20"/>
        </w:rPr>
        <w:t xml:space="preserve"> </w:t>
      </w:r>
      <w:r w:rsidRPr="00E409B4">
        <w:rPr>
          <w:rFonts w:ascii="Arial" w:hAnsi="Arial" w:cs="Arial"/>
          <w:sz w:val="20"/>
          <w:szCs w:val="20"/>
        </w:rPr>
        <w:t>interfaces.  The runtime library is quite unique; it can dynamically compile</w:t>
      </w:r>
      <w:r>
        <w:rPr>
          <w:rFonts w:ascii="Arial" w:hAnsi="Arial" w:cs="Arial"/>
          <w:sz w:val="20"/>
          <w:szCs w:val="20"/>
        </w:rPr>
        <w:t xml:space="preserve"> </w:t>
      </w:r>
      <w:r w:rsidRPr="00E409B4">
        <w:rPr>
          <w:rFonts w:ascii="Arial" w:hAnsi="Arial" w:cs="Arial"/>
          <w:sz w:val="20"/>
          <w:szCs w:val="20"/>
        </w:rPr>
        <w:t>and optimise any C++ function (with certain restrictions) to the underlying</w:t>
      </w:r>
      <w:r>
        <w:rPr>
          <w:rFonts w:ascii="Arial" w:hAnsi="Arial" w:cs="Arial"/>
          <w:sz w:val="20"/>
          <w:szCs w:val="20"/>
        </w:rPr>
        <w:t xml:space="preserve"> </w:t>
      </w:r>
      <w:r w:rsidRPr="00E409B4">
        <w:rPr>
          <w:rFonts w:ascii="Arial" w:hAnsi="Arial" w:cs="Arial"/>
          <w:sz w:val="20"/>
          <w:szCs w:val="20"/>
        </w:rPr>
        <w:t>CPU, if it uses Abb datatypes for input. Moreover, it will arrange for loading</w:t>
      </w:r>
      <w:r>
        <w:rPr>
          <w:rFonts w:ascii="Arial" w:hAnsi="Arial" w:cs="Arial"/>
          <w:sz w:val="20"/>
          <w:szCs w:val="20"/>
        </w:rPr>
        <w:t xml:space="preserve"> </w:t>
      </w:r>
      <w:r w:rsidRPr="00E409B4">
        <w:rPr>
          <w:rFonts w:ascii="Arial" w:hAnsi="Arial" w:cs="Arial"/>
          <w:sz w:val="20"/>
          <w:szCs w:val="20"/>
        </w:rPr>
        <w:t>the appropriate amounts of data to fill the processor's cache, optimise for</w:t>
      </w:r>
    </w:p>
    <w:p w:rsidR="00C95257" w:rsidRDefault="00C95257" w:rsidP="00E409B4">
      <w:pPr>
        <w:spacing w:after="0" w:line="20" w:lineRule="atLeast"/>
        <w:jc w:val="both"/>
        <w:rPr>
          <w:rFonts w:ascii="Arial" w:hAnsi="Arial" w:cs="Arial"/>
          <w:sz w:val="20"/>
          <w:szCs w:val="20"/>
        </w:rPr>
      </w:pPr>
      <w:r w:rsidRPr="00E409B4">
        <w:rPr>
          <w:rFonts w:ascii="Arial" w:hAnsi="Arial" w:cs="Arial"/>
          <w:sz w:val="20"/>
          <w:szCs w:val="20"/>
        </w:rPr>
        <w:t>various vector processing instruction sets etc.</w:t>
      </w:r>
    </w:p>
    <w:p w:rsidR="00C95257" w:rsidRPr="00E409B4" w:rsidRDefault="00C95257" w:rsidP="00E409B4">
      <w:pPr>
        <w:spacing w:after="0" w:line="20" w:lineRule="atLeast"/>
        <w:jc w:val="both"/>
        <w:rPr>
          <w:rFonts w:ascii="Arial" w:hAnsi="Arial" w:cs="Arial"/>
          <w:sz w:val="20"/>
          <w:szCs w:val="20"/>
        </w:rPr>
      </w:pPr>
    </w:p>
    <w:p w:rsidR="00C95257" w:rsidRDefault="00C95257" w:rsidP="00E409B4">
      <w:pPr>
        <w:spacing w:after="0" w:line="20" w:lineRule="atLeast"/>
        <w:jc w:val="both"/>
        <w:rPr>
          <w:rFonts w:ascii="Arial" w:hAnsi="Arial" w:cs="Arial"/>
          <w:sz w:val="20"/>
          <w:szCs w:val="20"/>
        </w:rPr>
      </w:pPr>
      <w:r w:rsidRPr="00E409B4">
        <w:rPr>
          <w:rFonts w:ascii="Arial" w:hAnsi="Arial" w:cs="Arial"/>
          <w:sz w:val="20"/>
          <w:szCs w:val="20"/>
        </w:rPr>
        <w:t>The RapidMind implementation of Abb's</w:t>
      </w:r>
      <w:r>
        <w:rPr>
          <w:rFonts w:ascii="Arial" w:hAnsi="Arial" w:cs="Arial"/>
          <w:sz w:val="20"/>
          <w:szCs w:val="20"/>
        </w:rPr>
        <w:t xml:space="preserve"> JIT compiler allowed for code  </w:t>
      </w:r>
      <w:r w:rsidRPr="00E409B4">
        <w:rPr>
          <w:rFonts w:ascii="Arial" w:hAnsi="Arial" w:cs="Arial"/>
          <w:sz w:val="20"/>
          <w:szCs w:val="20"/>
        </w:rPr>
        <w:t>to be run on GPUs or even more exotic architectures such as the Cell BE. Abb is currently limited to Intel CPUs.</w:t>
      </w:r>
    </w:p>
    <w:p w:rsidR="00C95257" w:rsidRDefault="00C95257" w:rsidP="00E409B4">
      <w:pPr>
        <w:spacing w:after="0" w:line="20" w:lineRule="atLeast"/>
        <w:jc w:val="both"/>
        <w:rPr>
          <w:rFonts w:ascii="Arial" w:hAnsi="Arial" w:cs="Arial"/>
          <w:sz w:val="20"/>
          <w:szCs w:val="20"/>
        </w:rPr>
      </w:pPr>
    </w:p>
    <w:p w:rsidR="00C95257" w:rsidRPr="00E409B4" w:rsidRDefault="00C95257" w:rsidP="00E409B4">
      <w:pPr>
        <w:spacing w:after="0" w:line="20" w:lineRule="atLeast"/>
        <w:jc w:val="both"/>
        <w:rPr>
          <w:rFonts w:ascii="Arial" w:hAnsi="Arial" w:cs="Arial"/>
          <w:sz w:val="20"/>
          <w:szCs w:val="20"/>
        </w:rPr>
      </w:pPr>
    </w:p>
    <w:p w:rsidR="00C95257" w:rsidRDefault="00C95257" w:rsidP="00EA7271">
      <w:pPr>
        <w:spacing w:after="0" w:line="20" w:lineRule="atLeast"/>
        <w:jc w:val="both"/>
        <w:rPr>
          <w:rFonts w:ascii="Arial" w:hAnsi="Arial" w:cs="Arial"/>
          <w:b/>
          <w:sz w:val="20"/>
          <w:szCs w:val="20"/>
        </w:rPr>
      </w:pPr>
      <w:r w:rsidRPr="002445F0">
        <w:rPr>
          <w:rFonts w:ascii="Arial" w:hAnsi="Arial" w:cs="Arial"/>
          <w:b/>
          <w:sz w:val="20"/>
          <w:szCs w:val="20"/>
        </w:rPr>
        <w:t>Applications</w:t>
      </w:r>
      <w:r>
        <w:rPr>
          <w:rFonts w:ascii="Arial" w:hAnsi="Arial" w:cs="Arial"/>
          <w:b/>
          <w:sz w:val="20"/>
          <w:szCs w:val="20"/>
        </w:rPr>
        <w:t>:</w:t>
      </w:r>
    </w:p>
    <w:p w:rsidR="00C95257" w:rsidRPr="00EA7271" w:rsidRDefault="00C95257" w:rsidP="00EA7271">
      <w:pPr>
        <w:spacing w:after="0" w:line="20" w:lineRule="atLeast"/>
        <w:jc w:val="both"/>
        <w:rPr>
          <w:rFonts w:ascii="Arial" w:hAnsi="Arial" w:cs="Arial"/>
          <w:sz w:val="20"/>
          <w:szCs w:val="20"/>
        </w:rPr>
      </w:pPr>
      <w:r w:rsidRPr="00EA7271">
        <w:rPr>
          <w:rFonts w:ascii="Arial" w:hAnsi="Arial" w:cs="Arial"/>
          <w:sz w:val="20"/>
          <w:szCs w:val="20"/>
        </w:rPr>
        <w:t>Abb is a new offering and consequently</w:t>
      </w:r>
      <w:r>
        <w:rPr>
          <w:rFonts w:ascii="Arial" w:hAnsi="Arial" w:cs="Arial"/>
          <w:sz w:val="20"/>
          <w:szCs w:val="20"/>
        </w:rPr>
        <w:t xml:space="preserve"> no application is using it. It </w:t>
      </w:r>
      <w:r w:rsidRPr="00EA7271">
        <w:rPr>
          <w:rFonts w:ascii="Arial" w:hAnsi="Arial" w:cs="Arial"/>
          <w:sz w:val="20"/>
          <w:szCs w:val="20"/>
        </w:rPr>
        <w:t>could theoretically be used as a generic replacement for vector datatypes</w:t>
      </w:r>
      <w:r>
        <w:rPr>
          <w:rFonts w:ascii="Arial" w:hAnsi="Arial" w:cs="Arial"/>
          <w:sz w:val="20"/>
          <w:szCs w:val="20"/>
        </w:rPr>
        <w:t xml:space="preserve"> </w:t>
      </w:r>
      <w:r w:rsidRPr="00EA7271">
        <w:rPr>
          <w:rFonts w:ascii="Arial" w:hAnsi="Arial" w:cs="Arial"/>
          <w:sz w:val="20"/>
          <w:szCs w:val="20"/>
        </w:rPr>
        <w:t>and operations in C++ programs.</w:t>
      </w:r>
    </w:p>
    <w:p w:rsidR="00C95257" w:rsidRPr="00EA7271" w:rsidRDefault="00C95257" w:rsidP="00EA7271">
      <w:pPr>
        <w:spacing w:after="0" w:line="20" w:lineRule="atLeast"/>
        <w:jc w:val="both"/>
        <w:rPr>
          <w:rFonts w:ascii="Arial" w:hAnsi="Arial" w:cs="Arial"/>
          <w:sz w:val="20"/>
          <w:szCs w:val="20"/>
        </w:rPr>
      </w:pPr>
    </w:p>
    <w:p w:rsidR="00C95257" w:rsidRDefault="00C95257" w:rsidP="00EA7271">
      <w:pPr>
        <w:spacing w:after="0" w:line="20" w:lineRule="atLeast"/>
        <w:jc w:val="both"/>
        <w:rPr>
          <w:rFonts w:ascii="Arial" w:hAnsi="Arial" w:cs="Arial"/>
          <w:sz w:val="20"/>
          <w:szCs w:val="20"/>
        </w:rPr>
      </w:pPr>
      <w:r w:rsidRPr="00EA7271">
        <w:rPr>
          <w:rFonts w:ascii="Arial" w:hAnsi="Arial" w:cs="Arial"/>
          <w:sz w:val="20"/>
          <w:szCs w:val="20"/>
        </w:rPr>
        <w:t xml:space="preserve">Abb has not been released to the </w:t>
      </w:r>
      <w:r>
        <w:rPr>
          <w:rFonts w:ascii="Arial" w:hAnsi="Arial" w:cs="Arial"/>
          <w:sz w:val="20"/>
          <w:szCs w:val="20"/>
        </w:rPr>
        <w:t xml:space="preserve">market yet. RapidMind's product </w:t>
      </w:r>
      <w:r w:rsidRPr="00EA7271">
        <w:rPr>
          <w:rFonts w:ascii="Arial" w:hAnsi="Arial" w:cs="Arial"/>
          <w:sz w:val="20"/>
          <w:szCs w:val="20"/>
        </w:rPr>
        <w:t>that preceded it has seen quite significant press exposure and fair</w:t>
      </w:r>
      <w:r>
        <w:rPr>
          <w:rFonts w:ascii="Arial" w:hAnsi="Arial" w:cs="Arial"/>
          <w:sz w:val="20"/>
          <w:szCs w:val="20"/>
        </w:rPr>
        <w:t xml:space="preserve"> </w:t>
      </w:r>
      <w:r w:rsidRPr="00EA7271">
        <w:rPr>
          <w:rFonts w:ascii="Arial" w:hAnsi="Arial" w:cs="Arial"/>
          <w:sz w:val="20"/>
          <w:szCs w:val="20"/>
        </w:rPr>
        <w:t>product use. Notable programs that used RapidMind are various games on the PS3</w:t>
      </w:r>
      <w:r>
        <w:rPr>
          <w:rFonts w:ascii="Arial" w:hAnsi="Arial" w:cs="Arial"/>
          <w:sz w:val="20"/>
          <w:szCs w:val="20"/>
        </w:rPr>
        <w:t xml:space="preserve"> </w:t>
      </w:r>
      <w:r w:rsidRPr="00EA7271">
        <w:rPr>
          <w:rFonts w:ascii="Arial" w:hAnsi="Arial" w:cs="Arial"/>
          <w:sz w:val="20"/>
          <w:szCs w:val="20"/>
        </w:rPr>
        <w:t>console, the RTT raytracer and others. No use has been identified on HPC environments.</w:t>
      </w:r>
    </w:p>
    <w:p w:rsidR="00C95257" w:rsidRDefault="00C95257" w:rsidP="00EA7271">
      <w:pPr>
        <w:spacing w:after="0" w:line="20" w:lineRule="atLeast"/>
        <w:jc w:val="both"/>
        <w:rPr>
          <w:rFonts w:ascii="Arial" w:hAnsi="Arial" w:cs="Arial"/>
          <w:sz w:val="20"/>
          <w:szCs w:val="20"/>
        </w:rPr>
      </w:pPr>
    </w:p>
    <w:p w:rsidR="00C95257" w:rsidRPr="00EA7271" w:rsidRDefault="00C95257" w:rsidP="00EA7271">
      <w:pPr>
        <w:spacing w:after="0" w:line="20" w:lineRule="atLeast"/>
        <w:jc w:val="both"/>
        <w:rPr>
          <w:rFonts w:ascii="Arial" w:hAnsi="Arial" w:cs="Arial"/>
          <w:sz w:val="20"/>
          <w:szCs w:val="20"/>
        </w:rPr>
      </w:pPr>
    </w:p>
    <w:p w:rsidR="00C95257" w:rsidRDefault="00C95257" w:rsidP="00EA7271">
      <w:pPr>
        <w:spacing w:after="0" w:line="20" w:lineRule="atLeast"/>
        <w:jc w:val="both"/>
        <w:rPr>
          <w:rFonts w:ascii="Arial" w:hAnsi="Arial" w:cs="Arial"/>
          <w:b/>
          <w:sz w:val="20"/>
          <w:szCs w:val="20"/>
        </w:rPr>
      </w:pPr>
      <w:r>
        <w:rPr>
          <w:rFonts w:ascii="Arial" w:hAnsi="Arial" w:cs="Arial"/>
          <w:b/>
          <w:sz w:val="20"/>
          <w:szCs w:val="20"/>
        </w:rPr>
        <w:t xml:space="preserve">License: </w:t>
      </w:r>
      <w:r w:rsidRPr="00EA7271">
        <w:rPr>
          <w:rFonts w:ascii="Arial" w:hAnsi="Arial" w:cs="Arial"/>
          <w:sz w:val="20"/>
          <w:szCs w:val="20"/>
        </w:rPr>
        <w:t>Proprietary</w:t>
      </w:r>
    </w:p>
    <w:p w:rsidR="00C95257" w:rsidRDefault="00C95257" w:rsidP="00E96939">
      <w:pPr>
        <w:spacing w:after="0" w:line="20" w:lineRule="atLeast"/>
        <w:jc w:val="both"/>
        <w:rPr>
          <w:rFonts w:ascii="Arial" w:hAnsi="Arial" w:cs="Arial"/>
          <w:sz w:val="20"/>
          <w:szCs w:val="20"/>
        </w:rPr>
      </w:pPr>
    </w:p>
    <w:p w:rsidR="00C95257" w:rsidRPr="00F54D7B" w:rsidRDefault="00C95257" w:rsidP="008C4126">
      <w:pPr>
        <w:pStyle w:val="Heading1"/>
      </w:pPr>
      <w:r>
        <w:br w:type="page"/>
      </w:r>
      <w:bookmarkStart w:id="11" w:name="_Toc274780162"/>
      <w:r>
        <w:t>10. OpenCL</w:t>
      </w:r>
      <w:bookmarkEnd w:id="11"/>
    </w:p>
    <w:p w:rsidR="00C95257" w:rsidRDefault="00C95257" w:rsidP="0074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pPr>
    </w:p>
    <w:p w:rsidR="00C95257" w:rsidRPr="002445F0" w:rsidRDefault="00C95257" w:rsidP="0074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b/>
        </w:rPr>
      </w:pPr>
      <w:r w:rsidRPr="002445F0">
        <w:rPr>
          <w:b/>
        </w:rPr>
        <w:t>Site:</w:t>
      </w:r>
    </w:p>
    <w:p w:rsidR="00C95257" w:rsidRDefault="004F28F5" w:rsidP="00740AD6">
      <w:pPr>
        <w:spacing w:after="0" w:line="20" w:lineRule="atLeast"/>
        <w:jc w:val="both"/>
        <w:rPr>
          <w:rFonts w:ascii="Arial" w:hAnsi="Arial" w:cs="Arial"/>
          <w:sz w:val="20"/>
          <w:szCs w:val="20"/>
        </w:rPr>
      </w:pPr>
      <w:hyperlink r:id="rId36" w:history="1">
        <w:r w:rsidR="00C95257" w:rsidRPr="00EA00F4">
          <w:rPr>
            <w:rStyle w:val="Hyperlink"/>
            <w:rFonts w:ascii="Arial" w:hAnsi="Arial" w:cs="Arial"/>
            <w:sz w:val="20"/>
            <w:szCs w:val="20"/>
          </w:rPr>
          <w:t>http://www.khronos.org/opencl/</w:t>
        </w:r>
      </w:hyperlink>
    </w:p>
    <w:p w:rsidR="00C95257" w:rsidRDefault="00C95257" w:rsidP="00740AD6">
      <w:pPr>
        <w:spacing w:after="0" w:line="20" w:lineRule="atLeast"/>
        <w:jc w:val="both"/>
        <w:rPr>
          <w:rFonts w:ascii="Arial" w:hAnsi="Arial" w:cs="Arial"/>
          <w:sz w:val="20"/>
          <w:szCs w:val="20"/>
        </w:rPr>
      </w:pPr>
    </w:p>
    <w:p w:rsidR="00C95257" w:rsidRPr="000B6EAC" w:rsidRDefault="00C95257" w:rsidP="000B6EAC">
      <w:pPr>
        <w:spacing w:after="0" w:line="20" w:lineRule="atLeast"/>
        <w:jc w:val="both"/>
        <w:rPr>
          <w:rFonts w:ascii="Arial" w:hAnsi="Arial" w:cs="Arial"/>
          <w:sz w:val="20"/>
          <w:szCs w:val="20"/>
        </w:rPr>
      </w:pPr>
    </w:p>
    <w:p w:rsidR="00C95257" w:rsidRPr="000B6EAC" w:rsidRDefault="00C95257" w:rsidP="000B6EAC">
      <w:pPr>
        <w:spacing w:after="0" w:line="20" w:lineRule="atLeast"/>
        <w:jc w:val="both"/>
        <w:rPr>
          <w:rFonts w:ascii="Arial" w:hAnsi="Arial" w:cs="Arial"/>
          <w:sz w:val="20"/>
          <w:szCs w:val="20"/>
        </w:rPr>
      </w:pPr>
      <w:r w:rsidRPr="000B6EAC">
        <w:rPr>
          <w:rFonts w:ascii="Arial" w:hAnsi="Arial" w:cs="Arial"/>
          <w:sz w:val="20"/>
          <w:szCs w:val="20"/>
        </w:rPr>
        <w:t>OpenCL is a framework for writi</w:t>
      </w:r>
      <w:r>
        <w:rPr>
          <w:rFonts w:ascii="Arial" w:hAnsi="Arial" w:cs="Arial"/>
          <w:sz w:val="20"/>
          <w:szCs w:val="20"/>
        </w:rPr>
        <w:t xml:space="preserve">ng programs that execute across </w:t>
      </w:r>
      <w:r w:rsidRPr="000B6EAC">
        <w:rPr>
          <w:rFonts w:ascii="Arial" w:hAnsi="Arial" w:cs="Arial"/>
          <w:sz w:val="20"/>
          <w:szCs w:val="20"/>
        </w:rPr>
        <w:t>heterogeneous platforms consisting of CPUs, GPUs, and other processors. OpenCL</w:t>
      </w:r>
      <w:r>
        <w:rPr>
          <w:rFonts w:ascii="Arial" w:hAnsi="Arial" w:cs="Arial"/>
          <w:sz w:val="20"/>
          <w:szCs w:val="20"/>
        </w:rPr>
        <w:t xml:space="preserve"> </w:t>
      </w:r>
      <w:r w:rsidRPr="000B6EAC">
        <w:rPr>
          <w:rFonts w:ascii="Arial" w:hAnsi="Arial" w:cs="Arial"/>
          <w:sz w:val="20"/>
          <w:szCs w:val="20"/>
        </w:rPr>
        <w:t>includes a language (based on C99) for writing kernels (functions that execute</w:t>
      </w:r>
      <w:r>
        <w:rPr>
          <w:rFonts w:ascii="Arial" w:hAnsi="Arial" w:cs="Arial"/>
          <w:sz w:val="20"/>
          <w:szCs w:val="20"/>
        </w:rPr>
        <w:t xml:space="preserve"> </w:t>
      </w:r>
      <w:r w:rsidRPr="000B6EAC">
        <w:rPr>
          <w:rFonts w:ascii="Arial" w:hAnsi="Arial" w:cs="Arial"/>
          <w:sz w:val="20"/>
          <w:szCs w:val="20"/>
        </w:rPr>
        <w:t>on OpenCL devices), plus APIs that are used to define and then control the</w:t>
      </w:r>
      <w:r>
        <w:rPr>
          <w:rFonts w:ascii="Arial" w:hAnsi="Arial" w:cs="Arial"/>
          <w:sz w:val="20"/>
          <w:szCs w:val="20"/>
        </w:rPr>
        <w:t xml:space="preserve"> </w:t>
      </w:r>
      <w:r w:rsidRPr="000B6EAC">
        <w:rPr>
          <w:rFonts w:ascii="Arial" w:hAnsi="Arial" w:cs="Arial"/>
          <w:sz w:val="20"/>
          <w:szCs w:val="20"/>
        </w:rPr>
        <w:t>platforms. OpenCL provides parallel computing using task-based and data-based</w:t>
      </w:r>
      <w:r>
        <w:rPr>
          <w:rFonts w:ascii="Arial" w:hAnsi="Arial" w:cs="Arial"/>
          <w:sz w:val="20"/>
          <w:szCs w:val="20"/>
        </w:rPr>
        <w:t xml:space="preserve"> </w:t>
      </w:r>
      <w:r w:rsidRPr="000B6EAC">
        <w:rPr>
          <w:rFonts w:ascii="Arial" w:hAnsi="Arial" w:cs="Arial"/>
          <w:sz w:val="20"/>
          <w:szCs w:val="20"/>
        </w:rPr>
        <w:t>parallelism.</w:t>
      </w:r>
    </w:p>
    <w:p w:rsidR="00C95257" w:rsidRPr="000B6EAC" w:rsidRDefault="00C95257" w:rsidP="000B6EAC">
      <w:pPr>
        <w:spacing w:after="0" w:line="20" w:lineRule="atLeast"/>
        <w:jc w:val="both"/>
        <w:rPr>
          <w:rFonts w:ascii="Arial" w:hAnsi="Arial" w:cs="Arial"/>
          <w:sz w:val="20"/>
          <w:szCs w:val="20"/>
        </w:rPr>
      </w:pPr>
    </w:p>
    <w:p w:rsidR="00C95257" w:rsidRDefault="00C95257" w:rsidP="000B6EAC">
      <w:pPr>
        <w:spacing w:after="0" w:line="20" w:lineRule="atLeast"/>
        <w:jc w:val="both"/>
        <w:rPr>
          <w:rFonts w:ascii="Arial" w:hAnsi="Arial" w:cs="Arial"/>
          <w:sz w:val="20"/>
          <w:szCs w:val="20"/>
        </w:rPr>
      </w:pPr>
      <w:r w:rsidRPr="000B6EAC">
        <w:rPr>
          <w:rFonts w:ascii="Arial" w:hAnsi="Arial" w:cs="Arial"/>
          <w:sz w:val="20"/>
          <w:szCs w:val="20"/>
        </w:rPr>
        <w:t>One of the unique characteristics of OpenCL is that it allows for code to</w:t>
      </w:r>
      <w:r>
        <w:rPr>
          <w:rFonts w:ascii="Arial" w:hAnsi="Arial" w:cs="Arial"/>
          <w:sz w:val="20"/>
          <w:szCs w:val="20"/>
        </w:rPr>
        <w:t xml:space="preserve"> </w:t>
      </w:r>
      <w:r w:rsidRPr="000B6EAC">
        <w:rPr>
          <w:rFonts w:ascii="Arial" w:hAnsi="Arial" w:cs="Arial"/>
          <w:sz w:val="20"/>
          <w:szCs w:val="20"/>
        </w:rPr>
        <w:t>target different processing unit types (CPUs or GPUs) dynamically, depending on</w:t>
      </w:r>
      <w:r>
        <w:rPr>
          <w:rFonts w:ascii="Arial" w:hAnsi="Arial" w:cs="Arial"/>
          <w:sz w:val="20"/>
          <w:szCs w:val="20"/>
        </w:rPr>
        <w:t xml:space="preserve"> </w:t>
      </w:r>
      <w:r w:rsidRPr="000B6EAC">
        <w:rPr>
          <w:rFonts w:ascii="Arial" w:hAnsi="Arial" w:cs="Arial"/>
          <w:sz w:val="20"/>
          <w:szCs w:val="20"/>
        </w:rPr>
        <w:t>the host configuration.</w:t>
      </w:r>
    </w:p>
    <w:p w:rsidR="00C95257" w:rsidRDefault="00C95257" w:rsidP="000B6EAC">
      <w:pPr>
        <w:spacing w:after="0" w:line="20" w:lineRule="atLeast"/>
        <w:jc w:val="both"/>
        <w:rPr>
          <w:rFonts w:ascii="Arial" w:hAnsi="Arial" w:cs="Arial"/>
          <w:sz w:val="20"/>
          <w:szCs w:val="20"/>
        </w:rPr>
      </w:pPr>
    </w:p>
    <w:p w:rsidR="00C95257" w:rsidRPr="00BF709D" w:rsidRDefault="00C95257" w:rsidP="00BF709D">
      <w:pPr>
        <w:spacing w:after="0" w:line="20" w:lineRule="atLeast"/>
        <w:jc w:val="both"/>
        <w:rPr>
          <w:rFonts w:ascii="Arial" w:hAnsi="Arial" w:cs="Arial"/>
          <w:sz w:val="20"/>
          <w:szCs w:val="20"/>
        </w:rPr>
      </w:pPr>
    </w:p>
    <w:p w:rsidR="00C95257" w:rsidRPr="00BF709D" w:rsidRDefault="00C95257" w:rsidP="00BF709D">
      <w:pPr>
        <w:spacing w:after="0" w:line="20" w:lineRule="atLeast"/>
        <w:jc w:val="both"/>
        <w:rPr>
          <w:rFonts w:ascii="Arial" w:hAnsi="Arial" w:cs="Arial"/>
          <w:sz w:val="20"/>
          <w:szCs w:val="20"/>
        </w:rPr>
      </w:pPr>
      <w:r w:rsidRPr="00BF709D">
        <w:rPr>
          <w:rFonts w:ascii="Arial" w:hAnsi="Arial" w:cs="Arial"/>
          <w:sz w:val="20"/>
          <w:szCs w:val="20"/>
        </w:rPr>
        <w:t>OpenCL consists of modest extensions to the C l</w:t>
      </w:r>
      <w:r>
        <w:rPr>
          <w:rFonts w:ascii="Arial" w:hAnsi="Arial" w:cs="Arial"/>
          <w:sz w:val="20"/>
          <w:szCs w:val="20"/>
        </w:rPr>
        <w:t xml:space="preserve">anguage, which includes support </w:t>
      </w:r>
      <w:r w:rsidRPr="00BF709D">
        <w:rPr>
          <w:rFonts w:ascii="Arial" w:hAnsi="Arial" w:cs="Arial"/>
          <w:sz w:val="20"/>
          <w:szCs w:val="20"/>
        </w:rPr>
        <w:t>for vector types, managed data buffers, mathematical consistency guarantees</w:t>
      </w:r>
      <w:r>
        <w:rPr>
          <w:rFonts w:ascii="Arial" w:hAnsi="Arial" w:cs="Arial"/>
          <w:sz w:val="20"/>
          <w:szCs w:val="20"/>
        </w:rPr>
        <w:t xml:space="preserve"> </w:t>
      </w:r>
      <w:r w:rsidRPr="00BF709D">
        <w:rPr>
          <w:rFonts w:ascii="Arial" w:hAnsi="Arial" w:cs="Arial"/>
          <w:sz w:val="20"/>
          <w:szCs w:val="20"/>
        </w:rPr>
        <w:t xml:space="preserve">across </w:t>
      </w:r>
      <w:r>
        <w:rPr>
          <w:rFonts w:ascii="Arial" w:hAnsi="Arial" w:cs="Arial"/>
          <w:sz w:val="20"/>
          <w:szCs w:val="20"/>
        </w:rPr>
        <w:t xml:space="preserve">computing devices and a limited </w:t>
      </w:r>
      <w:r w:rsidRPr="00BF709D">
        <w:rPr>
          <w:rFonts w:ascii="Arial" w:hAnsi="Arial" w:cs="Arial"/>
          <w:sz w:val="20"/>
          <w:szCs w:val="20"/>
        </w:rPr>
        <w:t>number of new keywords.</w:t>
      </w:r>
    </w:p>
    <w:p w:rsidR="00C95257" w:rsidRPr="00BF709D" w:rsidRDefault="00C95257" w:rsidP="00BF709D">
      <w:pPr>
        <w:spacing w:after="0" w:line="20" w:lineRule="atLeast"/>
        <w:jc w:val="both"/>
        <w:rPr>
          <w:rFonts w:ascii="Arial" w:hAnsi="Arial" w:cs="Arial"/>
          <w:sz w:val="20"/>
          <w:szCs w:val="20"/>
        </w:rPr>
      </w:pPr>
    </w:p>
    <w:p w:rsidR="00C95257" w:rsidRPr="00BF709D" w:rsidRDefault="00C95257" w:rsidP="00BF709D">
      <w:pPr>
        <w:spacing w:after="0" w:line="20" w:lineRule="atLeast"/>
        <w:jc w:val="both"/>
        <w:rPr>
          <w:rFonts w:ascii="Arial" w:hAnsi="Arial" w:cs="Arial"/>
          <w:sz w:val="20"/>
          <w:szCs w:val="20"/>
        </w:rPr>
      </w:pPr>
      <w:r w:rsidRPr="00BF709D">
        <w:rPr>
          <w:rFonts w:ascii="Arial" w:hAnsi="Arial" w:cs="Arial"/>
          <w:sz w:val="20"/>
          <w:szCs w:val="20"/>
        </w:rPr>
        <w:t>An OpenCL compute platform consists of several c</w:t>
      </w:r>
      <w:r>
        <w:rPr>
          <w:rFonts w:ascii="Arial" w:hAnsi="Arial" w:cs="Arial"/>
          <w:sz w:val="20"/>
          <w:szCs w:val="20"/>
        </w:rPr>
        <w:t xml:space="preserve">ompute devices, where a compute </w:t>
      </w:r>
      <w:r w:rsidRPr="00BF709D">
        <w:rPr>
          <w:rFonts w:ascii="Arial" w:hAnsi="Arial" w:cs="Arial"/>
          <w:sz w:val="20"/>
          <w:szCs w:val="20"/>
        </w:rPr>
        <w:t>device is either a CPU or a GPU. A compute device has one or more compute units</w:t>
      </w:r>
      <w:r>
        <w:rPr>
          <w:rFonts w:ascii="Arial" w:hAnsi="Arial" w:cs="Arial"/>
          <w:sz w:val="20"/>
          <w:szCs w:val="20"/>
        </w:rPr>
        <w:t xml:space="preserve"> </w:t>
      </w:r>
      <w:r w:rsidRPr="00BF709D">
        <w:rPr>
          <w:rFonts w:ascii="Arial" w:hAnsi="Arial" w:cs="Arial"/>
          <w:sz w:val="20"/>
          <w:szCs w:val="20"/>
        </w:rPr>
        <w:t>(e.g. a dual core CPU has 2 compute units). An OpenCL application submits work</w:t>
      </w:r>
      <w:r>
        <w:rPr>
          <w:rFonts w:ascii="Arial" w:hAnsi="Arial" w:cs="Arial"/>
          <w:sz w:val="20"/>
          <w:szCs w:val="20"/>
        </w:rPr>
        <w:t xml:space="preserve"> </w:t>
      </w:r>
      <w:r w:rsidRPr="00BF709D">
        <w:rPr>
          <w:rFonts w:ascii="Arial" w:hAnsi="Arial" w:cs="Arial"/>
          <w:sz w:val="20"/>
          <w:szCs w:val="20"/>
        </w:rPr>
        <w:t>to compute devices, wrapped in work items called kernels (C functions that</w:t>
      </w:r>
      <w:r>
        <w:rPr>
          <w:rFonts w:ascii="Arial" w:hAnsi="Arial" w:cs="Arial"/>
          <w:sz w:val="20"/>
          <w:szCs w:val="20"/>
        </w:rPr>
        <w:t xml:space="preserve"> </w:t>
      </w:r>
      <w:r w:rsidRPr="00BF709D">
        <w:rPr>
          <w:rFonts w:ascii="Arial" w:hAnsi="Arial" w:cs="Arial"/>
          <w:sz w:val="20"/>
          <w:szCs w:val="20"/>
        </w:rPr>
        <w:t>perform a certain computation). Unlike traditional C code, OpenCL kernels are</w:t>
      </w:r>
      <w:r>
        <w:rPr>
          <w:rFonts w:ascii="Arial" w:hAnsi="Arial" w:cs="Arial"/>
          <w:sz w:val="20"/>
          <w:szCs w:val="20"/>
        </w:rPr>
        <w:t xml:space="preserve"> </w:t>
      </w:r>
      <w:r w:rsidRPr="00BF709D">
        <w:rPr>
          <w:rFonts w:ascii="Arial" w:hAnsi="Arial" w:cs="Arial"/>
          <w:sz w:val="20"/>
          <w:szCs w:val="20"/>
        </w:rPr>
        <w:t>incorporated into the application in an uncompiled state. They are compiled on</w:t>
      </w:r>
      <w:r>
        <w:rPr>
          <w:rFonts w:ascii="Arial" w:hAnsi="Arial" w:cs="Arial"/>
          <w:sz w:val="20"/>
          <w:szCs w:val="20"/>
        </w:rPr>
        <w:t xml:space="preserve"> </w:t>
      </w:r>
      <w:r w:rsidRPr="00BF709D">
        <w:rPr>
          <w:rFonts w:ascii="Arial" w:hAnsi="Arial" w:cs="Arial"/>
          <w:sz w:val="20"/>
          <w:szCs w:val="20"/>
        </w:rPr>
        <w:t>the f</w:t>
      </w:r>
      <w:r w:rsidR="00654C15">
        <w:rPr>
          <w:rFonts w:ascii="Arial" w:hAnsi="Arial" w:cs="Arial"/>
          <w:sz w:val="20"/>
          <w:szCs w:val="20"/>
        </w:rPr>
        <w:t>ly and optimized for the user’</w:t>
      </w:r>
      <w:r w:rsidRPr="00BF709D">
        <w:rPr>
          <w:rFonts w:ascii="Arial" w:hAnsi="Arial" w:cs="Arial"/>
          <w:sz w:val="20"/>
          <w:szCs w:val="20"/>
        </w:rPr>
        <w:t>s hardware before being sent to the GPU for</w:t>
      </w:r>
      <w:r>
        <w:rPr>
          <w:rFonts w:ascii="Arial" w:hAnsi="Arial" w:cs="Arial"/>
          <w:sz w:val="20"/>
          <w:szCs w:val="20"/>
        </w:rPr>
        <w:t xml:space="preserve"> </w:t>
      </w:r>
      <w:r w:rsidRPr="00BF709D">
        <w:rPr>
          <w:rFonts w:ascii="Arial" w:hAnsi="Arial" w:cs="Arial"/>
          <w:sz w:val="20"/>
          <w:szCs w:val="20"/>
        </w:rPr>
        <w:t>processing. Each compute device maintains a queue of kernels, which can be</w:t>
      </w:r>
      <w:r>
        <w:rPr>
          <w:rFonts w:ascii="Arial" w:hAnsi="Arial" w:cs="Arial"/>
          <w:sz w:val="20"/>
          <w:szCs w:val="20"/>
        </w:rPr>
        <w:t xml:space="preserve"> </w:t>
      </w:r>
      <w:r w:rsidRPr="00BF709D">
        <w:rPr>
          <w:rFonts w:ascii="Arial" w:hAnsi="Arial" w:cs="Arial"/>
          <w:sz w:val="20"/>
          <w:szCs w:val="20"/>
        </w:rPr>
        <w:t>executed in order or out of order based on the invocation of external signals.</w:t>
      </w:r>
      <w:r>
        <w:rPr>
          <w:rFonts w:ascii="Arial" w:hAnsi="Arial" w:cs="Arial"/>
          <w:sz w:val="20"/>
          <w:szCs w:val="20"/>
        </w:rPr>
        <w:t xml:space="preserve"> </w:t>
      </w:r>
      <w:r w:rsidRPr="00BF709D">
        <w:rPr>
          <w:rFonts w:ascii="Arial" w:hAnsi="Arial" w:cs="Arial"/>
          <w:sz w:val="20"/>
          <w:szCs w:val="20"/>
        </w:rPr>
        <w:t>A kernel reads data from a private memory area setup before its invocation,</w:t>
      </w:r>
      <w:r>
        <w:rPr>
          <w:rFonts w:ascii="Arial" w:hAnsi="Arial" w:cs="Arial"/>
          <w:sz w:val="20"/>
          <w:szCs w:val="20"/>
        </w:rPr>
        <w:t xml:space="preserve"> </w:t>
      </w:r>
      <w:r w:rsidRPr="00BF709D">
        <w:rPr>
          <w:rFonts w:ascii="Arial" w:hAnsi="Arial" w:cs="Arial"/>
          <w:sz w:val="20"/>
          <w:szCs w:val="20"/>
        </w:rPr>
        <w:t xml:space="preserve">performs the computation and copies data back to a special result area. </w:t>
      </w:r>
    </w:p>
    <w:p w:rsidR="00C95257" w:rsidRPr="00BF709D" w:rsidRDefault="00C95257" w:rsidP="00BF709D">
      <w:pPr>
        <w:spacing w:after="0" w:line="20" w:lineRule="atLeast"/>
        <w:jc w:val="both"/>
        <w:rPr>
          <w:rFonts w:ascii="Arial" w:hAnsi="Arial" w:cs="Arial"/>
          <w:sz w:val="20"/>
          <w:szCs w:val="20"/>
        </w:rPr>
      </w:pPr>
    </w:p>
    <w:p w:rsidR="00C95257" w:rsidRPr="00BF709D" w:rsidRDefault="00C95257" w:rsidP="00BF709D">
      <w:pPr>
        <w:spacing w:after="0" w:line="20" w:lineRule="atLeast"/>
        <w:jc w:val="both"/>
        <w:rPr>
          <w:rFonts w:ascii="Arial" w:hAnsi="Arial" w:cs="Arial"/>
          <w:sz w:val="20"/>
          <w:szCs w:val="20"/>
        </w:rPr>
      </w:pPr>
      <w:r w:rsidRPr="00BF709D">
        <w:rPr>
          <w:rFonts w:ascii="Arial" w:hAnsi="Arial" w:cs="Arial"/>
          <w:sz w:val="20"/>
          <w:szCs w:val="20"/>
        </w:rPr>
        <w:t>The OpenCL runtime is responsible for a number of tasks such as setting up</w:t>
      </w:r>
      <w:r>
        <w:rPr>
          <w:rFonts w:ascii="Arial" w:hAnsi="Arial" w:cs="Arial"/>
          <w:sz w:val="20"/>
          <w:szCs w:val="20"/>
        </w:rPr>
        <w:t xml:space="preserve"> </w:t>
      </w:r>
      <w:r w:rsidRPr="00BF709D">
        <w:rPr>
          <w:rFonts w:ascii="Arial" w:hAnsi="Arial" w:cs="Arial"/>
          <w:sz w:val="20"/>
          <w:szCs w:val="20"/>
        </w:rPr>
        <w:t>memory buffers, scheduling work on the available compute units and</w:t>
      </w:r>
      <w:r>
        <w:rPr>
          <w:rFonts w:ascii="Arial" w:hAnsi="Arial" w:cs="Arial"/>
          <w:sz w:val="20"/>
          <w:szCs w:val="20"/>
        </w:rPr>
        <w:t xml:space="preserve"> </w:t>
      </w:r>
      <w:r w:rsidRPr="00BF709D">
        <w:rPr>
          <w:rFonts w:ascii="Arial" w:hAnsi="Arial" w:cs="Arial"/>
          <w:sz w:val="20"/>
          <w:szCs w:val="20"/>
        </w:rPr>
        <w:t>(optionally) compiling the kernels to better match the underlying architecture.</w:t>
      </w:r>
    </w:p>
    <w:p w:rsidR="00C95257" w:rsidRPr="00E409B4" w:rsidRDefault="00C95257" w:rsidP="00740AD6">
      <w:pPr>
        <w:spacing w:after="0" w:line="20" w:lineRule="atLeast"/>
        <w:jc w:val="both"/>
        <w:rPr>
          <w:rFonts w:ascii="Arial" w:hAnsi="Arial" w:cs="Arial"/>
          <w:sz w:val="20"/>
          <w:szCs w:val="20"/>
        </w:rPr>
      </w:pPr>
    </w:p>
    <w:p w:rsidR="00C95257" w:rsidRDefault="00C95257" w:rsidP="00740AD6">
      <w:pPr>
        <w:spacing w:after="0" w:line="20" w:lineRule="atLeast"/>
        <w:jc w:val="both"/>
        <w:rPr>
          <w:rFonts w:ascii="Arial" w:hAnsi="Arial" w:cs="Arial"/>
          <w:b/>
          <w:sz w:val="20"/>
          <w:szCs w:val="20"/>
        </w:rPr>
      </w:pPr>
      <w:r w:rsidRPr="002445F0">
        <w:rPr>
          <w:rFonts w:ascii="Arial" w:hAnsi="Arial" w:cs="Arial"/>
          <w:b/>
          <w:sz w:val="20"/>
          <w:szCs w:val="20"/>
        </w:rPr>
        <w:t>Applications</w:t>
      </w:r>
      <w:r>
        <w:rPr>
          <w:rFonts w:ascii="Arial" w:hAnsi="Arial" w:cs="Arial"/>
          <w:b/>
          <w:sz w:val="20"/>
          <w:szCs w:val="20"/>
        </w:rPr>
        <w:t>:</w:t>
      </w:r>
    </w:p>
    <w:p w:rsidR="00C95257" w:rsidRDefault="00C95257" w:rsidP="00BF709D">
      <w:pPr>
        <w:spacing w:after="0" w:line="20" w:lineRule="atLeast"/>
        <w:jc w:val="both"/>
        <w:rPr>
          <w:rFonts w:ascii="Arial" w:hAnsi="Arial" w:cs="Arial"/>
          <w:sz w:val="20"/>
          <w:szCs w:val="20"/>
        </w:rPr>
      </w:pPr>
      <w:r w:rsidRPr="00BF709D">
        <w:rPr>
          <w:rFonts w:ascii="Arial" w:hAnsi="Arial" w:cs="Arial"/>
          <w:sz w:val="20"/>
          <w:szCs w:val="20"/>
        </w:rPr>
        <w:t>No major application, except from impressive demos, has been found that uses</w:t>
      </w:r>
      <w:r>
        <w:rPr>
          <w:rFonts w:ascii="Arial" w:hAnsi="Arial" w:cs="Arial"/>
          <w:sz w:val="20"/>
          <w:szCs w:val="20"/>
        </w:rPr>
        <w:t xml:space="preserve"> </w:t>
      </w:r>
      <w:r w:rsidRPr="00BF709D">
        <w:rPr>
          <w:rFonts w:ascii="Arial" w:hAnsi="Arial" w:cs="Arial"/>
          <w:sz w:val="20"/>
          <w:szCs w:val="20"/>
        </w:rPr>
        <w:t>OpenCL. Also, no uses on supercomputers have been discovered, although support</w:t>
      </w:r>
      <w:r>
        <w:rPr>
          <w:rFonts w:ascii="Arial" w:hAnsi="Arial" w:cs="Arial"/>
          <w:sz w:val="20"/>
          <w:szCs w:val="20"/>
        </w:rPr>
        <w:t xml:space="preserve"> </w:t>
      </w:r>
      <w:r w:rsidRPr="00BF709D">
        <w:rPr>
          <w:rFonts w:ascii="Arial" w:hAnsi="Arial" w:cs="Arial"/>
          <w:sz w:val="20"/>
          <w:szCs w:val="20"/>
        </w:rPr>
        <w:t>for running clusters of OpenCL compute nodes can been enabled through the Mosix</w:t>
      </w:r>
      <w:r>
        <w:rPr>
          <w:rFonts w:ascii="Arial" w:hAnsi="Arial" w:cs="Arial"/>
          <w:sz w:val="20"/>
          <w:szCs w:val="20"/>
        </w:rPr>
        <w:t xml:space="preserve"> </w:t>
      </w:r>
      <w:r w:rsidRPr="00BF709D">
        <w:rPr>
          <w:rFonts w:ascii="Arial" w:hAnsi="Arial" w:cs="Arial"/>
          <w:sz w:val="20"/>
          <w:szCs w:val="20"/>
        </w:rPr>
        <w:t>Virtual OpenCL project. Other creative uses of OpenCL include GPU assisted</w:t>
      </w:r>
      <w:r>
        <w:rPr>
          <w:rFonts w:ascii="Arial" w:hAnsi="Arial" w:cs="Arial"/>
          <w:sz w:val="20"/>
          <w:szCs w:val="20"/>
        </w:rPr>
        <w:t xml:space="preserve"> </w:t>
      </w:r>
      <w:r w:rsidRPr="00BF709D">
        <w:rPr>
          <w:rFonts w:ascii="Arial" w:hAnsi="Arial" w:cs="Arial"/>
          <w:sz w:val="20"/>
          <w:szCs w:val="20"/>
        </w:rPr>
        <w:t>password cracking and malware applications. (check out paper GPU assisted malware)</w:t>
      </w:r>
    </w:p>
    <w:p w:rsidR="00C95257" w:rsidRDefault="00C95257" w:rsidP="00740AD6">
      <w:pPr>
        <w:spacing w:after="0" w:line="20" w:lineRule="atLeast"/>
        <w:jc w:val="both"/>
        <w:rPr>
          <w:rFonts w:ascii="Arial" w:hAnsi="Arial" w:cs="Arial"/>
          <w:sz w:val="20"/>
          <w:szCs w:val="20"/>
        </w:rPr>
      </w:pPr>
    </w:p>
    <w:p w:rsidR="00C95257" w:rsidRDefault="00C95257" w:rsidP="00BF709D">
      <w:pPr>
        <w:spacing w:after="0" w:line="20" w:lineRule="atLeast"/>
        <w:jc w:val="both"/>
        <w:rPr>
          <w:rFonts w:ascii="Arial" w:hAnsi="Arial" w:cs="Arial"/>
          <w:sz w:val="20"/>
          <w:szCs w:val="20"/>
        </w:rPr>
      </w:pPr>
      <w:r w:rsidRPr="00BF709D">
        <w:rPr>
          <w:rFonts w:ascii="Arial" w:hAnsi="Arial" w:cs="Arial"/>
          <w:sz w:val="20"/>
          <w:szCs w:val="20"/>
        </w:rPr>
        <w:t>OpenCL has been developed by Apple and was standardised by the Khronos group.</w:t>
      </w:r>
      <w:r>
        <w:rPr>
          <w:rFonts w:ascii="Arial" w:hAnsi="Arial" w:cs="Arial"/>
          <w:sz w:val="20"/>
          <w:szCs w:val="20"/>
        </w:rPr>
        <w:t xml:space="preserve"> </w:t>
      </w:r>
      <w:r w:rsidRPr="00BF709D">
        <w:rPr>
          <w:rFonts w:ascii="Arial" w:hAnsi="Arial" w:cs="Arial"/>
          <w:sz w:val="20"/>
          <w:szCs w:val="20"/>
        </w:rPr>
        <w:t>Since then it has received wide industry adoption, mainly in the graphics</w:t>
      </w:r>
      <w:r>
        <w:rPr>
          <w:rFonts w:ascii="Arial" w:hAnsi="Arial" w:cs="Arial"/>
          <w:sz w:val="20"/>
          <w:szCs w:val="20"/>
        </w:rPr>
        <w:t xml:space="preserve"> </w:t>
      </w:r>
      <w:r w:rsidRPr="00BF709D">
        <w:rPr>
          <w:rFonts w:ascii="Arial" w:hAnsi="Arial" w:cs="Arial"/>
          <w:sz w:val="20"/>
          <w:szCs w:val="20"/>
        </w:rPr>
        <w:t>processing community. All major graphics vendors offer OpenCL enabled drivers. Apple MacOSX includes OpenCL for CPUs and GPUs since version 10.6.</w:t>
      </w:r>
      <w:r>
        <w:rPr>
          <w:rFonts w:ascii="Arial" w:hAnsi="Arial" w:cs="Arial"/>
          <w:sz w:val="20"/>
          <w:szCs w:val="20"/>
        </w:rPr>
        <w:t xml:space="preserve"> </w:t>
      </w:r>
      <w:r w:rsidRPr="00BF709D">
        <w:rPr>
          <w:rFonts w:ascii="Arial" w:hAnsi="Arial" w:cs="Arial"/>
          <w:sz w:val="20"/>
          <w:szCs w:val="20"/>
        </w:rPr>
        <w:t xml:space="preserve">IBM provides an OpenCL implementation for Cell BE processors running in </w:t>
      </w:r>
      <w:r>
        <w:rPr>
          <w:rFonts w:ascii="Arial" w:hAnsi="Arial" w:cs="Arial"/>
          <w:sz w:val="20"/>
          <w:szCs w:val="20"/>
        </w:rPr>
        <w:t xml:space="preserve"> </w:t>
      </w:r>
      <w:r w:rsidRPr="00BF709D">
        <w:rPr>
          <w:rFonts w:ascii="Arial" w:hAnsi="Arial" w:cs="Arial"/>
          <w:sz w:val="20"/>
          <w:szCs w:val="20"/>
        </w:rPr>
        <w:t>Bladecenters. Intel will support OpenCL in future CPU architectures + compilers.</w:t>
      </w:r>
    </w:p>
    <w:p w:rsidR="00C95257" w:rsidRPr="00EA7271" w:rsidRDefault="00C95257" w:rsidP="00740AD6">
      <w:pPr>
        <w:spacing w:after="0" w:line="20" w:lineRule="atLeast"/>
        <w:jc w:val="both"/>
        <w:rPr>
          <w:rFonts w:ascii="Arial" w:hAnsi="Arial" w:cs="Arial"/>
          <w:sz w:val="20"/>
          <w:szCs w:val="20"/>
        </w:rPr>
      </w:pPr>
    </w:p>
    <w:p w:rsidR="00C95257" w:rsidRDefault="00C95257" w:rsidP="00740AD6">
      <w:pPr>
        <w:spacing w:after="0" w:line="20" w:lineRule="atLeast"/>
        <w:jc w:val="both"/>
        <w:rPr>
          <w:rFonts w:ascii="Arial" w:hAnsi="Arial" w:cs="Arial"/>
          <w:b/>
          <w:sz w:val="20"/>
          <w:szCs w:val="20"/>
        </w:rPr>
      </w:pPr>
      <w:r>
        <w:rPr>
          <w:rFonts w:ascii="Arial" w:hAnsi="Arial" w:cs="Arial"/>
          <w:b/>
          <w:sz w:val="20"/>
          <w:szCs w:val="20"/>
        </w:rPr>
        <w:t xml:space="preserve">License: </w:t>
      </w:r>
      <w:r>
        <w:rPr>
          <w:rFonts w:ascii="Arial" w:hAnsi="Arial" w:cs="Arial"/>
          <w:sz w:val="20"/>
          <w:szCs w:val="20"/>
        </w:rPr>
        <w:t>Open Standard, License depends on implementation</w:t>
      </w:r>
    </w:p>
    <w:p w:rsidR="00C95257" w:rsidRDefault="00C95257" w:rsidP="00740AD6">
      <w:pPr>
        <w:spacing w:after="0" w:line="20" w:lineRule="atLeast"/>
        <w:jc w:val="both"/>
        <w:rPr>
          <w:rFonts w:ascii="Arial" w:hAnsi="Arial" w:cs="Arial"/>
          <w:sz w:val="20"/>
          <w:szCs w:val="20"/>
        </w:rPr>
      </w:pPr>
    </w:p>
    <w:p w:rsidR="00C95257" w:rsidRPr="00F54D7B" w:rsidRDefault="00C95257" w:rsidP="008C4126">
      <w:pPr>
        <w:pStyle w:val="Heading1"/>
      </w:pPr>
      <w:r>
        <w:br w:type="page"/>
      </w:r>
      <w:bookmarkStart w:id="12" w:name="_Toc274780163"/>
      <w:r>
        <w:t>11. CUDA</w:t>
      </w:r>
      <w:bookmarkEnd w:id="12"/>
    </w:p>
    <w:p w:rsidR="00C95257" w:rsidRDefault="00C95257" w:rsidP="0092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pPr>
    </w:p>
    <w:p w:rsidR="00C95257" w:rsidRPr="002445F0" w:rsidRDefault="00C95257" w:rsidP="0092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b/>
        </w:rPr>
      </w:pPr>
      <w:r w:rsidRPr="002445F0">
        <w:rPr>
          <w:b/>
        </w:rPr>
        <w:t>Site:</w:t>
      </w:r>
    </w:p>
    <w:p w:rsidR="00C95257" w:rsidRDefault="004F28F5" w:rsidP="001E6E1F">
      <w:pPr>
        <w:rPr>
          <w:rFonts w:ascii="Arial" w:hAnsi="Arial" w:cs="Arial"/>
          <w:sz w:val="20"/>
          <w:szCs w:val="20"/>
        </w:rPr>
      </w:pPr>
      <w:hyperlink r:id="rId37" w:history="1">
        <w:r w:rsidR="00C95257" w:rsidRPr="00EA00F4">
          <w:rPr>
            <w:rStyle w:val="Hyperlink"/>
            <w:rFonts w:ascii="Arial" w:hAnsi="Arial" w:cs="Arial"/>
            <w:sz w:val="20"/>
            <w:szCs w:val="20"/>
          </w:rPr>
          <w:t>http://www.nvidia.com/cuda</w:t>
        </w:r>
      </w:hyperlink>
    </w:p>
    <w:p w:rsidR="00C95257" w:rsidRDefault="00C95257" w:rsidP="001E6E1F">
      <w:pPr>
        <w:spacing w:after="0" w:line="20" w:lineRule="atLeast"/>
        <w:jc w:val="both"/>
        <w:rPr>
          <w:rFonts w:ascii="Arial" w:hAnsi="Arial" w:cs="Arial"/>
          <w:sz w:val="20"/>
          <w:szCs w:val="20"/>
        </w:rPr>
      </w:pPr>
      <w:r w:rsidRPr="001E6E1F">
        <w:rPr>
          <w:rFonts w:ascii="Arial" w:hAnsi="Arial" w:cs="Arial"/>
          <w:sz w:val="20"/>
          <w:szCs w:val="20"/>
        </w:rPr>
        <w:t>CUDA is the computing engine in NVIDIA graphics processing units (GPUs) that</w:t>
      </w:r>
      <w:r>
        <w:rPr>
          <w:rFonts w:ascii="Arial" w:hAnsi="Arial" w:cs="Arial"/>
          <w:sz w:val="20"/>
          <w:szCs w:val="20"/>
        </w:rPr>
        <w:t xml:space="preserve"> </w:t>
      </w:r>
      <w:r w:rsidRPr="001E6E1F">
        <w:rPr>
          <w:rFonts w:ascii="Arial" w:hAnsi="Arial" w:cs="Arial"/>
          <w:sz w:val="20"/>
          <w:szCs w:val="20"/>
        </w:rPr>
        <w:t>is accessible to software developers through variants of industry standard</w:t>
      </w:r>
      <w:r>
        <w:rPr>
          <w:rFonts w:ascii="Arial" w:hAnsi="Arial" w:cs="Arial"/>
          <w:sz w:val="20"/>
          <w:szCs w:val="20"/>
        </w:rPr>
        <w:t xml:space="preserve"> </w:t>
      </w:r>
      <w:r w:rsidRPr="001E6E1F">
        <w:rPr>
          <w:rFonts w:ascii="Arial" w:hAnsi="Arial" w:cs="Arial"/>
          <w:sz w:val="20"/>
          <w:szCs w:val="20"/>
        </w:rPr>
        <w:t xml:space="preserve">programming languages. </w:t>
      </w:r>
    </w:p>
    <w:p w:rsidR="00C95257" w:rsidRDefault="00C95257" w:rsidP="001E6E1F">
      <w:pPr>
        <w:spacing w:after="0" w:line="20" w:lineRule="atLeast"/>
        <w:jc w:val="both"/>
        <w:rPr>
          <w:rFonts w:ascii="Arial" w:hAnsi="Arial" w:cs="Arial"/>
          <w:sz w:val="20"/>
          <w:szCs w:val="20"/>
        </w:rPr>
      </w:pPr>
    </w:p>
    <w:p w:rsidR="00C95257" w:rsidRPr="005E36B7" w:rsidRDefault="00C95257" w:rsidP="005E36B7">
      <w:pPr>
        <w:spacing w:after="0" w:line="20" w:lineRule="atLeast"/>
        <w:jc w:val="both"/>
        <w:rPr>
          <w:rFonts w:ascii="Arial" w:hAnsi="Arial" w:cs="Arial"/>
          <w:sz w:val="20"/>
          <w:szCs w:val="20"/>
        </w:rPr>
      </w:pPr>
      <w:r w:rsidRPr="005E36B7">
        <w:rPr>
          <w:rFonts w:ascii="Arial" w:hAnsi="Arial" w:cs="Arial"/>
          <w:sz w:val="20"/>
          <w:szCs w:val="20"/>
        </w:rPr>
        <w:t>CUDA's aim is to expose the massive data parallel processing power of GPUs</w:t>
      </w:r>
      <w:r>
        <w:rPr>
          <w:rFonts w:ascii="Arial" w:hAnsi="Arial" w:cs="Arial"/>
          <w:sz w:val="20"/>
          <w:szCs w:val="20"/>
        </w:rPr>
        <w:t xml:space="preserve"> </w:t>
      </w:r>
      <w:r w:rsidRPr="005E36B7">
        <w:rPr>
          <w:rFonts w:ascii="Arial" w:hAnsi="Arial" w:cs="Arial"/>
          <w:sz w:val="20"/>
          <w:szCs w:val="20"/>
        </w:rPr>
        <w:t>to generic computation problems. The CUDA model consists of a CPU that</w:t>
      </w:r>
      <w:r>
        <w:rPr>
          <w:rFonts w:ascii="Arial" w:hAnsi="Arial" w:cs="Arial"/>
          <w:sz w:val="20"/>
          <w:szCs w:val="20"/>
        </w:rPr>
        <w:t xml:space="preserve"> </w:t>
      </w:r>
      <w:r w:rsidRPr="005E36B7">
        <w:rPr>
          <w:rFonts w:ascii="Arial" w:hAnsi="Arial" w:cs="Arial"/>
          <w:sz w:val="20"/>
          <w:szCs w:val="20"/>
        </w:rPr>
        <w:t>handles generic computation and one of more GPUs that handle specially</w:t>
      </w:r>
      <w:r>
        <w:rPr>
          <w:rFonts w:ascii="Arial" w:hAnsi="Arial" w:cs="Arial"/>
          <w:sz w:val="20"/>
          <w:szCs w:val="20"/>
        </w:rPr>
        <w:t xml:space="preserve"> </w:t>
      </w:r>
      <w:r w:rsidRPr="005E36B7">
        <w:rPr>
          <w:rFonts w:ascii="Arial" w:hAnsi="Arial" w:cs="Arial"/>
          <w:sz w:val="20"/>
          <w:szCs w:val="20"/>
        </w:rPr>
        <w:t>marked portions of the code called ke</w:t>
      </w:r>
      <w:r w:rsidR="00654C15">
        <w:rPr>
          <w:rFonts w:ascii="Arial" w:hAnsi="Arial" w:cs="Arial"/>
          <w:sz w:val="20"/>
          <w:szCs w:val="20"/>
        </w:rPr>
        <w:t>rnels. Kernels are written in a</w:t>
      </w:r>
      <w:r>
        <w:rPr>
          <w:rFonts w:ascii="Arial" w:hAnsi="Arial" w:cs="Arial"/>
          <w:sz w:val="20"/>
          <w:szCs w:val="20"/>
        </w:rPr>
        <w:t xml:space="preserve"> </w:t>
      </w:r>
      <w:r w:rsidRPr="005E36B7">
        <w:rPr>
          <w:rFonts w:ascii="Arial" w:hAnsi="Arial" w:cs="Arial"/>
          <w:sz w:val="20"/>
          <w:szCs w:val="20"/>
        </w:rPr>
        <w:t>C-like language</w:t>
      </w:r>
      <w:r w:rsidR="00654C15">
        <w:rPr>
          <w:rFonts w:ascii="Arial" w:hAnsi="Arial" w:cs="Arial"/>
          <w:sz w:val="20"/>
          <w:szCs w:val="20"/>
        </w:rPr>
        <w:t>,</w:t>
      </w:r>
      <w:r w:rsidRPr="005E36B7">
        <w:rPr>
          <w:rFonts w:ascii="Arial" w:hAnsi="Arial" w:cs="Arial"/>
          <w:sz w:val="20"/>
          <w:szCs w:val="20"/>
        </w:rPr>
        <w:t xml:space="preserve"> which is then compiled to assembly suitable for execution on a GPU. Each CUDA execution engine consists of a large number of execution units, which in turn supports a large number of on the fly threads.</w:t>
      </w:r>
      <w:r>
        <w:rPr>
          <w:rFonts w:ascii="Arial" w:hAnsi="Arial" w:cs="Arial"/>
          <w:sz w:val="20"/>
          <w:szCs w:val="20"/>
        </w:rPr>
        <w:t xml:space="preserve"> </w:t>
      </w:r>
      <w:r w:rsidRPr="005E36B7">
        <w:rPr>
          <w:rFonts w:ascii="Arial" w:hAnsi="Arial" w:cs="Arial"/>
          <w:sz w:val="20"/>
          <w:szCs w:val="20"/>
        </w:rPr>
        <w:t>The typical execution of a kernel involves allocating memory on the graphics</w:t>
      </w:r>
      <w:r>
        <w:rPr>
          <w:rFonts w:ascii="Arial" w:hAnsi="Arial" w:cs="Arial"/>
          <w:sz w:val="20"/>
          <w:szCs w:val="20"/>
        </w:rPr>
        <w:t xml:space="preserve"> </w:t>
      </w:r>
      <w:r w:rsidRPr="005E36B7">
        <w:rPr>
          <w:rFonts w:ascii="Arial" w:hAnsi="Arial" w:cs="Arial"/>
          <w:sz w:val="20"/>
          <w:szCs w:val="20"/>
        </w:rPr>
        <w:t>device, copying data from main system memory to it, firing up the algorithm</w:t>
      </w:r>
      <w:r>
        <w:rPr>
          <w:rFonts w:ascii="Arial" w:hAnsi="Arial" w:cs="Arial"/>
          <w:sz w:val="20"/>
          <w:szCs w:val="20"/>
        </w:rPr>
        <w:t xml:space="preserve"> </w:t>
      </w:r>
      <w:r w:rsidRPr="005E36B7">
        <w:rPr>
          <w:rFonts w:ascii="Arial" w:hAnsi="Arial" w:cs="Arial"/>
          <w:sz w:val="20"/>
          <w:szCs w:val="20"/>
        </w:rPr>
        <w:t>execution and then copying the results back. There are several intricacies</w:t>
      </w:r>
      <w:r>
        <w:rPr>
          <w:rFonts w:ascii="Arial" w:hAnsi="Arial" w:cs="Arial"/>
          <w:sz w:val="20"/>
          <w:szCs w:val="20"/>
        </w:rPr>
        <w:t xml:space="preserve"> </w:t>
      </w:r>
      <w:r w:rsidRPr="005E36B7">
        <w:rPr>
          <w:rFonts w:ascii="Arial" w:hAnsi="Arial" w:cs="Arial"/>
          <w:sz w:val="20"/>
          <w:szCs w:val="20"/>
        </w:rPr>
        <w:t>that CUDA hides, for example splitting the load among thread groups and</w:t>
      </w:r>
      <w:r>
        <w:rPr>
          <w:rFonts w:ascii="Arial" w:hAnsi="Arial" w:cs="Arial"/>
          <w:sz w:val="20"/>
          <w:szCs w:val="20"/>
        </w:rPr>
        <w:t xml:space="preserve"> </w:t>
      </w:r>
      <w:r w:rsidRPr="005E36B7">
        <w:rPr>
          <w:rFonts w:ascii="Arial" w:hAnsi="Arial" w:cs="Arial"/>
          <w:sz w:val="20"/>
          <w:szCs w:val="20"/>
        </w:rPr>
        <w:t>synchronising threads at predefined poi</w:t>
      </w:r>
      <w:r>
        <w:rPr>
          <w:rFonts w:ascii="Arial" w:hAnsi="Arial" w:cs="Arial"/>
          <w:sz w:val="20"/>
          <w:szCs w:val="20"/>
        </w:rPr>
        <w:t>nts.</w:t>
      </w:r>
    </w:p>
    <w:p w:rsidR="00C95257" w:rsidRPr="001E6E1F" w:rsidRDefault="00C95257" w:rsidP="001E6E1F">
      <w:pPr>
        <w:spacing w:after="0" w:line="20" w:lineRule="atLeast"/>
        <w:jc w:val="both"/>
        <w:rPr>
          <w:rFonts w:ascii="Arial" w:hAnsi="Arial" w:cs="Arial"/>
          <w:sz w:val="20"/>
          <w:szCs w:val="20"/>
        </w:rPr>
      </w:pPr>
    </w:p>
    <w:p w:rsidR="00C95257" w:rsidRDefault="00C95257" w:rsidP="009275CA">
      <w:pPr>
        <w:spacing w:after="0" w:line="20" w:lineRule="atLeast"/>
        <w:jc w:val="both"/>
        <w:rPr>
          <w:rFonts w:ascii="Arial" w:hAnsi="Arial" w:cs="Arial"/>
          <w:b/>
          <w:sz w:val="20"/>
          <w:szCs w:val="20"/>
        </w:rPr>
      </w:pPr>
      <w:r w:rsidRPr="002445F0">
        <w:rPr>
          <w:rFonts w:ascii="Arial" w:hAnsi="Arial" w:cs="Arial"/>
          <w:b/>
          <w:sz w:val="20"/>
          <w:szCs w:val="20"/>
        </w:rPr>
        <w:t>Applications</w:t>
      </w:r>
      <w:r>
        <w:rPr>
          <w:rFonts w:ascii="Arial" w:hAnsi="Arial" w:cs="Arial"/>
          <w:b/>
          <w:sz w:val="20"/>
          <w:szCs w:val="20"/>
        </w:rPr>
        <w:t>:</w:t>
      </w:r>
    </w:p>
    <w:p w:rsidR="00C95257" w:rsidRDefault="00C95257" w:rsidP="009275CA">
      <w:pPr>
        <w:spacing w:after="0" w:line="20" w:lineRule="atLeast"/>
        <w:jc w:val="both"/>
        <w:rPr>
          <w:rFonts w:ascii="Arial" w:hAnsi="Arial" w:cs="Arial"/>
          <w:sz w:val="20"/>
          <w:szCs w:val="20"/>
        </w:rPr>
      </w:pPr>
    </w:p>
    <w:p w:rsidR="00C95257" w:rsidRPr="00733AEC" w:rsidRDefault="00C95257" w:rsidP="00733AEC">
      <w:pPr>
        <w:spacing w:after="0" w:line="20" w:lineRule="atLeast"/>
        <w:jc w:val="both"/>
        <w:rPr>
          <w:rFonts w:ascii="Arial" w:hAnsi="Arial" w:cs="Arial"/>
          <w:sz w:val="20"/>
          <w:szCs w:val="20"/>
        </w:rPr>
      </w:pPr>
      <w:r w:rsidRPr="00733AEC">
        <w:rPr>
          <w:rFonts w:ascii="Arial" w:hAnsi="Arial" w:cs="Arial"/>
          <w:sz w:val="20"/>
          <w:szCs w:val="20"/>
        </w:rPr>
        <w:t>CUDA has been adopted by a wide arrange of applications in various fields.</w:t>
      </w:r>
      <w:r>
        <w:rPr>
          <w:rFonts w:ascii="Arial" w:hAnsi="Arial" w:cs="Arial"/>
          <w:sz w:val="20"/>
          <w:szCs w:val="20"/>
        </w:rPr>
        <w:t xml:space="preserve"> </w:t>
      </w:r>
      <w:r w:rsidRPr="00733AEC">
        <w:rPr>
          <w:rFonts w:ascii="Arial" w:hAnsi="Arial" w:cs="Arial"/>
          <w:sz w:val="20"/>
          <w:szCs w:val="20"/>
        </w:rPr>
        <w:t>Being one of the first (debuted in 2007) technologies that allowed generic GPU</w:t>
      </w:r>
      <w:r>
        <w:rPr>
          <w:rFonts w:ascii="Arial" w:hAnsi="Arial" w:cs="Arial"/>
          <w:sz w:val="20"/>
          <w:szCs w:val="20"/>
        </w:rPr>
        <w:t xml:space="preserve"> </w:t>
      </w:r>
      <w:r w:rsidRPr="00733AEC">
        <w:rPr>
          <w:rFonts w:ascii="Arial" w:hAnsi="Arial" w:cs="Arial"/>
          <w:sz w:val="20"/>
          <w:szCs w:val="20"/>
        </w:rPr>
        <w:t>programming, its use has been widespread in several scientific, medical,</w:t>
      </w:r>
      <w:r>
        <w:rPr>
          <w:rFonts w:ascii="Arial" w:hAnsi="Arial" w:cs="Arial"/>
          <w:sz w:val="20"/>
          <w:szCs w:val="20"/>
        </w:rPr>
        <w:t xml:space="preserve"> </w:t>
      </w:r>
      <w:r w:rsidRPr="00733AEC">
        <w:rPr>
          <w:rFonts w:ascii="Arial" w:hAnsi="Arial" w:cs="Arial"/>
          <w:sz w:val="20"/>
          <w:szCs w:val="20"/>
        </w:rPr>
        <w:t>financial and consumer products. NVidia produces machines (rack</w:t>
      </w:r>
      <w:r w:rsidR="00654C15">
        <w:rPr>
          <w:rFonts w:ascii="Arial" w:hAnsi="Arial" w:cs="Arial"/>
          <w:sz w:val="20"/>
          <w:szCs w:val="20"/>
        </w:rPr>
        <w:t>-</w:t>
      </w:r>
      <w:r w:rsidRPr="00733AEC">
        <w:rPr>
          <w:rFonts w:ascii="Arial" w:hAnsi="Arial" w:cs="Arial"/>
          <w:sz w:val="20"/>
          <w:szCs w:val="20"/>
        </w:rPr>
        <w:t>mounted and</w:t>
      </w:r>
      <w:r>
        <w:rPr>
          <w:rFonts w:ascii="Arial" w:hAnsi="Arial" w:cs="Arial"/>
          <w:sz w:val="20"/>
          <w:szCs w:val="20"/>
        </w:rPr>
        <w:t xml:space="preserve"> </w:t>
      </w:r>
      <w:r w:rsidRPr="00733AEC">
        <w:rPr>
          <w:rFonts w:ascii="Arial" w:hAnsi="Arial" w:cs="Arial"/>
          <w:sz w:val="20"/>
          <w:szCs w:val="20"/>
        </w:rPr>
        <w:t>workstations) that are able to execute massively parallel computations</w:t>
      </w:r>
      <w:r>
        <w:rPr>
          <w:rFonts w:ascii="Arial" w:hAnsi="Arial" w:cs="Arial"/>
          <w:sz w:val="20"/>
          <w:szCs w:val="20"/>
        </w:rPr>
        <w:t xml:space="preserve"> </w:t>
      </w:r>
      <w:r w:rsidRPr="00733AEC">
        <w:rPr>
          <w:rFonts w:ascii="Arial" w:hAnsi="Arial" w:cs="Arial"/>
          <w:sz w:val="20"/>
          <w:szCs w:val="20"/>
        </w:rPr>
        <w:t>efficiently. The second largest supercomputer in the world (Nebulae, China)</w:t>
      </w:r>
      <w:r>
        <w:rPr>
          <w:rFonts w:ascii="Arial" w:hAnsi="Arial" w:cs="Arial"/>
          <w:sz w:val="20"/>
          <w:szCs w:val="20"/>
        </w:rPr>
        <w:t xml:space="preserve"> </w:t>
      </w:r>
      <w:r w:rsidRPr="00733AEC">
        <w:rPr>
          <w:rFonts w:ascii="Arial" w:hAnsi="Arial" w:cs="Arial"/>
          <w:sz w:val="20"/>
          <w:szCs w:val="20"/>
        </w:rPr>
        <w:t>sports CUDA processors, an indication that CUDA might be ready for HPC in the</w:t>
      </w:r>
      <w:r>
        <w:rPr>
          <w:rFonts w:ascii="Arial" w:hAnsi="Arial" w:cs="Arial"/>
          <w:sz w:val="20"/>
          <w:szCs w:val="20"/>
        </w:rPr>
        <w:t xml:space="preserve"> </w:t>
      </w:r>
      <w:r w:rsidRPr="00733AEC">
        <w:rPr>
          <w:rFonts w:ascii="Arial" w:hAnsi="Arial" w:cs="Arial"/>
          <w:sz w:val="20"/>
          <w:szCs w:val="20"/>
        </w:rPr>
        <w:t xml:space="preserve">real world. </w:t>
      </w:r>
    </w:p>
    <w:p w:rsidR="00C95257" w:rsidRPr="00733AEC" w:rsidRDefault="00C95257" w:rsidP="00733AEC">
      <w:pPr>
        <w:spacing w:after="0" w:line="20" w:lineRule="atLeast"/>
        <w:jc w:val="both"/>
        <w:rPr>
          <w:rFonts w:ascii="Arial" w:hAnsi="Arial" w:cs="Arial"/>
          <w:sz w:val="20"/>
          <w:szCs w:val="20"/>
        </w:rPr>
      </w:pPr>
    </w:p>
    <w:p w:rsidR="00C95257" w:rsidRDefault="00C95257" w:rsidP="00733AEC">
      <w:pPr>
        <w:spacing w:after="0" w:line="20" w:lineRule="atLeast"/>
        <w:jc w:val="both"/>
        <w:rPr>
          <w:rFonts w:ascii="Arial" w:hAnsi="Arial" w:cs="Arial"/>
          <w:sz w:val="20"/>
          <w:szCs w:val="20"/>
        </w:rPr>
      </w:pPr>
      <w:r w:rsidRPr="00733AEC">
        <w:rPr>
          <w:rFonts w:ascii="Arial" w:hAnsi="Arial" w:cs="Arial"/>
          <w:sz w:val="20"/>
          <w:szCs w:val="20"/>
        </w:rPr>
        <w:t>CUDA can act as a base layer for many other technologies, like C++ container</w:t>
      </w:r>
      <w:r>
        <w:rPr>
          <w:rFonts w:ascii="Arial" w:hAnsi="Arial" w:cs="Arial"/>
          <w:sz w:val="20"/>
          <w:szCs w:val="20"/>
        </w:rPr>
        <w:t xml:space="preserve"> </w:t>
      </w:r>
      <w:r w:rsidRPr="00733AEC">
        <w:rPr>
          <w:rFonts w:ascii="Arial" w:hAnsi="Arial" w:cs="Arial"/>
          <w:sz w:val="20"/>
          <w:szCs w:val="20"/>
        </w:rPr>
        <w:t>libraries (Thurst and Thurst Graph), mathematical libraries (CUBLAS),</w:t>
      </w:r>
      <w:r>
        <w:rPr>
          <w:rFonts w:ascii="Arial" w:hAnsi="Arial" w:cs="Arial"/>
          <w:sz w:val="20"/>
          <w:szCs w:val="20"/>
        </w:rPr>
        <w:t xml:space="preserve"> </w:t>
      </w:r>
      <w:r w:rsidRPr="00733AEC">
        <w:rPr>
          <w:rFonts w:ascii="Arial" w:hAnsi="Arial" w:cs="Arial"/>
          <w:sz w:val="20"/>
          <w:szCs w:val="20"/>
        </w:rPr>
        <w:t>bioinforatics (gromacs) and others. OpenCL has also been implemented on top of</w:t>
      </w:r>
      <w:r>
        <w:rPr>
          <w:rFonts w:ascii="Arial" w:hAnsi="Arial" w:cs="Arial"/>
          <w:sz w:val="20"/>
          <w:szCs w:val="20"/>
        </w:rPr>
        <w:t xml:space="preserve"> </w:t>
      </w:r>
      <w:r w:rsidRPr="00733AEC">
        <w:rPr>
          <w:rFonts w:ascii="Arial" w:hAnsi="Arial" w:cs="Arial"/>
          <w:sz w:val="20"/>
          <w:szCs w:val="20"/>
        </w:rPr>
        <w:t>CUDA.</w:t>
      </w:r>
    </w:p>
    <w:p w:rsidR="00C95257" w:rsidRDefault="00C95257" w:rsidP="00733AEC">
      <w:pPr>
        <w:spacing w:after="0" w:line="20" w:lineRule="atLeast"/>
        <w:jc w:val="both"/>
        <w:rPr>
          <w:rFonts w:ascii="Arial" w:hAnsi="Arial" w:cs="Arial"/>
          <w:sz w:val="20"/>
          <w:szCs w:val="20"/>
        </w:rPr>
      </w:pPr>
    </w:p>
    <w:p w:rsidR="00C95257" w:rsidRPr="00AB26FE" w:rsidRDefault="00C95257" w:rsidP="00AB26FE">
      <w:pPr>
        <w:spacing w:after="0" w:line="20" w:lineRule="atLeast"/>
        <w:jc w:val="both"/>
        <w:rPr>
          <w:rFonts w:ascii="Arial" w:hAnsi="Arial" w:cs="Arial"/>
          <w:sz w:val="20"/>
          <w:szCs w:val="20"/>
        </w:rPr>
      </w:pPr>
      <w:r w:rsidRPr="00AB26FE">
        <w:rPr>
          <w:rFonts w:ascii="Arial" w:hAnsi="Arial" w:cs="Arial"/>
          <w:sz w:val="20"/>
          <w:szCs w:val="20"/>
        </w:rPr>
        <w:t>CUDA is probably the most widely adopted GPU acceleration architecture. To</w:t>
      </w:r>
      <w:r>
        <w:rPr>
          <w:rFonts w:ascii="Arial" w:hAnsi="Arial" w:cs="Arial"/>
          <w:sz w:val="20"/>
          <w:szCs w:val="20"/>
        </w:rPr>
        <w:t xml:space="preserve"> </w:t>
      </w:r>
      <w:r w:rsidRPr="00AB26FE">
        <w:rPr>
          <w:rFonts w:ascii="Arial" w:hAnsi="Arial" w:cs="Arial"/>
          <w:sz w:val="20"/>
          <w:szCs w:val="20"/>
        </w:rPr>
        <w:t>that end, the availability of free (and high quality) software tools and the</w:t>
      </w:r>
      <w:r>
        <w:rPr>
          <w:rFonts w:ascii="Arial" w:hAnsi="Arial" w:cs="Arial"/>
          <w:sz w:val="20"/>
          <w:szCs w:val="20"/>
        </w:rPr>
        <w:t xml:space="preserve"> </w:t>
      </w:r>
      <w:r w:rsidRPr="00AB26FE">
        <w:rPr>
          <w:rFonts w:ascii="Arial" w:hAnsi="Arial" w:cs="Arial"/>
          <w:sz w:val="20"/>
          <w:szCs w:val="20"/>
        </w:rPr>
        <w:t>fact that the target audience is quite big (NVidia is already the largest</w:t>
      </w:r>
      <w:r>
        <w:rPr>
          <w:rFonts w:ascii="Arial" w:hAnsi="Arial" w:cs="Arial"/>
          <w:sz w:val="20"/>
          <w:szCs w:val="20"/>
        </w:rPr>
        <w:t xml:space="preserve"> </w:t>
      </w:r>
      <w:r w:rsidRPr="00AB26FE">
        <w:rPr>
          <w:rFonts w:ascii="Arial" w:hAnsi="Arial" w:cs="Arial"/>
          <w:sz w:val="20"/>
          <w:szCs w:val="20"/>
        </w:rPr>
        <w:t>graphics card maker) led to a large number of developers using it. CUDA</w:t>
      </w:r>
      <w:r>
        <w:rPr>
          <w:rFonts w:ascii="Arial" w:hAnsi="Arial" w:cs="Arial"/>
          <w:sz w:val="20"/>
          <w:szCs w:val="20"/>
        </w:rPr>
        <w:t xml:space="preserve"> </w:t>
      </w:r>
      <w:r w:rsidRPr="00AB26FE">
        <w:rPr>
          <w:rFonts w:ascii="Arial" w:hAnsi="Arial" w:cs="Arial"/>
          <w:sz w:val="20"/>
          <w:szCs w:val="20"/>
        </w:rPr>
        <w:t>runtime bindings exist in several languages, so one can use CUDA indirectly,</w:t>
      </w:r>
      <w:r>
        <w:rPr>
          <w:rFonts w:ascii="Arial" w:hAnsi="Arial" w:cs="Arial"/>
          <w:sz w:val="20"/>
          <w:szCs w:val="20"/>
        </w:rPr>
        <w:t xml:space="preserve"> </w:t>
      </w:r>
      <w:r w:rsidRPr="00AB26FE">
        <w:rPr>
          <w:rFonts w:ascii="Arial" w:hAnsi="Arial" w:cs="Arial"/>
          <w:sz w:val="20"/>
          <w:szCs w:val="20"/>
        </w:rPr>
        <w:t>though a scripting language such as Python. However, CUDA is not an industry</w:t>
      </w:r>
      <w:r>
        <w:rPr>
          <w:rFonts w:ascii="Arial" w:hAnsi="Arial" w:cs="Arial"/>
          <w:sz w:val="20"/>
          <w:szCs w:val="20"/>
        </w:rPr>
        <w:t xml:space="preserve"> </w:t>
      </w:r>
      <w:r w:rsidRPr="00AB26FE">
        <w:rPr>
          <w:rFonts w:ascii="Arial" w:hAnsi="Arial" w:cs="Arial"/>
          <w:sz w:val="20"/>
          <w:szCs w:val="20"/>
        </w:rPr>
        <w:t>supported standard and no offerings outside NVidia exist, so implementations</w:t>
      </w:r>
      <w:r>
        <w:rPr>
          <w:rFonts w:ascii="Arial" w:hAnsi="Arial" w:cs="Arial"/>
          <w:sz w:val="20"/>
          <w:szCs w:val="20"/>
        </w:rPr>
        <w:t xml:space="preserve"> </w:t>
      </w:r>
      <w:r w:rsidRPr="00AB26FE">
        <w:rPr>
          <w:rFonts w:ascii="Arial" w:hAnsi="Arial" w:cs="Arial"/>
          <w:sz w:val="20"/>
          <w:szCs w:val="20"/>
        </w:rPr>
        <w:t xml:space="preserve">are tied to a single provider. </w:t>
      </w:r>
    </w:p>
    <w:p w:rsidR="00C95257" w:rsidRPr="00EA7271" w:rsidRDefault="00C95257" w:rsidP="009275CA">
      <w:pPr>
        <w:spacing w:after="0" w:line="20" w:lineRule="atLeast"/>
        <w:jc w:val="both"/>
        <w:rPr>
          <w:rFonts w:ascii="Arial" w:hAnsi="Arial" w:cs="Arial"/>
          <w:sz w:val="20"/>
          <w:szCs w:val="20"/>
        </w:rPr>
      </w:pPr>
    </w:p>
    <w:p w:rsidR="00C95257" w:rsidRDefault="00C95257" w:rsidP="009275CA">
      <w:pPr>
        <w:spacing w:after="0" w:line="20" w:lineRule="atLeast"/>
        <w:jc w:val="both"/>
        <w:rPr>
          <w:rFonts w:ascii="Arial" w:hAnsi="Arial" w:cs="Arial"/>
          <w:b/>
          <w:sz w:val="20"/>
          <w:szCs w:val="20"/>
        </w:rPr>
      </w:pPr>
      <w:r>
        <w:rPr>
          <w:rFonts w:ascii="Arial" w:hAnsi="Arial" w:cs="Arial"/>
          <w:b/>
          <w:sz w:val="20"/>
          <w:szCs w:val="20"/>
        </w:rPr>
        <w:t xml:space="preserve">License: </w:t>
      </w:r>
      <w:r>
        <w:rPr>
          <w:rFonts w:ascii="Arial" w:hAnsi="Arial" w:cs="Arial"/>
          <w:sz w:val="20"/>
          <w:szCs w:val="20"/>
        </w:rPr>
        <w:t>Proprietary</w:t>
      </w:r>
    </w:p>
    <w:p w:rsidR="00C95257" w:rsidRPr="00072F76" w:rsidRDefault="00C95257" w:rsidP="00740AD6">
      <w:pPr>
        <w:spacing w:after="0" w:line="20" w:lineRule="atLeast"/>
        <w:jc w:val="both"/>
        <w:rPr>
          <w:rFonts w:ascii="Arial" w:hAnsi="Arial" w:cs="Arial"/>
          <w:sz w:val="20"/>
          <w:szCs w:val="20"/>
        </w:rPr>
      </w:pPr>
    </w:p>
    <w:sectPr w:rsidR="00C95257" w:rsidRPr="00072F76" w:rsidSect="00456B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42F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0C6B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06D2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50E5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5E69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8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DE16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884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E5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0A3050"/>
    <w:lvl w:ilvl="0">
      <w:start w:val="1"/>
      <w:numFmt w:val="bullet"/>
      <w:lvlText w:val=""/>
      <w:lvlJc w:val="left"/>
      <w:pPr>
        <w:tabs>
          <w:tab w:val="num" w:pos="360"/>
        </w:tabs>
        <w:ind w:left="360" w:hanging="360"/>
      </w:pPr>
      <w:rPr>
        <w:rFonts w:ascii="Symbol" w:hAnsi="Symbol" w:hint="default"/>
      </w:rPr>
    </w:lvl>
  </w:abstractNum>
  <w:abstractNum w:abstractNumId="10">
    <w:nsid w:val="168774AA"/>
    <w:multiLevelType w:val="hybridMultilevel"/>
    <w:tmpl w:val="679C5156"/>
    <w:lvl w:ilvl="0" w:tplc="F83A4EA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D07DC4"/>
    <w:multiLevelType w:val="hybridMultilevel"/>
    <w:tmpl w:val="3BEE8E3E"/>
    <w:lvl w:ilvl="0" w:tplc="04090001">
      <w:start w:val="1"/>
      <w:numFmt w:val="bullet"/>
      <w:lvlText w:val=""/>
      <w:lvlJc w:val="left"/>
      <w:pPr>
        <w:ind w:left="720" w:hanging="360"/>
      </w:pPr>
      <w:rPr>
        <w:rFonts w:ascii="Symbol" w:hAnsi="Symbol" w:hint="default"/>
      </w:rPr>
    </w:lvl>
    <w:lvl w:ilvl="1" w:tplc="46BAA01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3563A"/>
    <w:multiLevelType w:val="multilevel"/>
    <w:tmpl w:val="4B661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B00BB"/>
    <w:multiLevelType w:val="hybridMultilevel"/>
    <w:tmpl w:val="7E6440A6"/>
    <w:lvl w:ilvl="0" w:tplc="1D245A7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242"/>
    <w:rsid w:val="00026449"/>
    <w:rsid w:val="00072F76"/>
    <w:rsid w:val="000870D8"/>
    <w:rsid w:val="000A7E25"/>
    <w:rsid w:val="000B6EAC"/>
    <w:rsid w:val="000E11AE"/>
    <w:rsid w:val="001279BD"/>
    <w:rsid w:val="0017791E"/>
    <w:rsid w:val="001E6E1F"/>
    <w:rsid w:val="0021381F"/>
    <w:rsid w:val="002153C9"/>
    <w:rsid w:val="00222F31"/>
    <w:rsid w:val="00225242"/>
    <w:rsid w:val="0024373F"/>
    <w:rsid w:val="002445F0"/>
    <w:rsid w:val="00263BA9"/>
    <w:rsid w:val="002A6847"/>
    <w:rsid w:val="00355697"/>
    <w:rsid w:val="00456B7E"/>
    <w:rsid w:val="00461CBD"/>
    <w:rsid w:val="00477788"/>
    <w:rsid w:val="004C05EF"/>
    <w:rsid w:val="004E497F"/>
    <w:rsid w:val="004F28F5"/>
    <w:rsid w:val="0051434B"/>
    <w:rsid w:val="00524755"/>
    <w:rsid w:val="00524CAF"/>
    <w:rsid w:val="0058470C"/>
    <w:rsid w:val="005877CE"/>
    <w:rsid w:val="005E36B7"/>
    <w:rsid w:val="005F2854"/>
    <w:rsid w:val="00654C15"/>
    <w:rsid w:val="00675B2C"/>
    <w:rsid w:val="00684A6D"/>
    <w:rsid w:val="00691544"/>
    <w:rsid w:val="006F7517"/>
    <w:rsid w:val="00733AEC"/>
    <w:rsid w:val="00740AD6"/>
    <w:rsid w:val="00744134"/>
    <w:rsid w:val="00773AC7"/>
    <w:rsid w:val="007A7F8C"/>
    <w:rsid w:val="007B5516"/>
    <w:rsid w:val="007C33B6"/>
    <w:rsid w:val="00834EC9"/>
    <w:rsid w:val="0087393B"/>
    <w:rsid w:val="00881282"/>
    <w:rsid w:val="00882D39"/>
    <w:rsid w:val="00891795"/>
    <w:rsid w:val="008921FE"/>
    <w:rsid w:val="008C21CF"/>
    <w:rsid w:val="008C4126"/>
    <w:rsid w:val="008D0DA7"/>
    <w:rsid w:val="00901F6A"/>
    <w:rsid w:val="00924343"/>
    <w:rsid w:val="00926FAD"/>
    <w:rsid w:val="009275CA"/>
    <w:rsid w:val="00961824"/>
    <w:rsid w:val="0098446F"/>
    <w:rsid w:val="0098609E"/>
    <w:rsid w:val="009A3E2F"/>
    <w:rsid w:val="009E2823"/>
    <w:rsid w:val="00A06C96"/>
    <w:rsid w:val="00AA0739"/>
    <w:rsid w:val="00AB26FE"/>
    <w:rsid w:val="00B505E3"/>
    <w:rsid w:val="00B6721C"/>
    <w:rsid w:val="00BB0D5F"/>
    <w:rsid w:val="00BC4470"/>
    <w:rsid w:val="00BE7134"/>
    <w:rsid w:val="00BF15B6"/>
    <w:rsid w:val="00BF709D"/>
    <w:rsid w:val="00C52974"/>
    <w:rsid w:val="00C804A0"/>
    <w:rsid w:val="00C95257"/>
    <w:rsid w:val="00CC5DA7"/>
    <w:rsid w:val="00CF63EB"/>
    <w:rsid w:val="00D20EF7"/>
    <w:rsid w:val="00DA0482"/>
    <w:rsid w:val="00DB3924"/>
    <w:rsid w:val="00DD212D"/>
    <w:rsid w:val="00DF120C"/>
    <w:rsid w:val="00E3015F"/>
    <w:rsid w:val="00E31113"/>
    <w:rsid w:val="00E409B4"/>
    <w:rsid w:val="00E705BA"/>
    <w:rsid w:val="00E96939"/>
    <w:rsid w:val="00EA00F4"/>
    <w:rsid w:val="00EA7271"/>
    <w:rsid w:val="00F110BA"/>
    <w:rsid w:val="00F164BD"/>
    <w:rsid w:val="00F54D7B"/>
    <w:rsid w:val="00F87877"/>
    <w:rsid w:val="00F90549"/>
    <w:rsid w:val="00FC1C0B"/>
  </w:rsids>
  <m:mathPr>
    <m:mathFont m:val="OpenSymbol"/>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7E"/>
    <w:pPr>
      <w:spacing w:after="200" w:line="276" w:lineRule="auto"/>
    </w:pPr>
    <w:rPr>
      <w:lang w:val="en-US" w:eastAsia="en-US"/>
    </w:rPr>
  </w:style>
  <w:style w:type="paragraph" w:styleId="Heading1">
    <w:name w:val="heading 1"/>
    <w:basedOn w:val="Normal"/>
    <w:next w:val="Normal"/>
    <w:link w:val="Heading1Char"/>
    <w:uiPriority w:val="99"/>
    <w:qFormat/>
    <w:locked/>
    <w:rsid w:val="008C4126"/>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9E2823"/>
    <w:rPr>
      <w:rFonts w:ascii="Cambria" w:hAnsi="Cambria" w:cs="Times New Roman"/>
      <w:b/>
      <w:bCs/>
      <w:kern w:val="32"/>
      <w:sz w:val="32"/>
      <w:szCs w:val="32"/>
      <w:lang w:val="en-US" w:eastAsia="en-US"/>
    </w:rPr>
  </w:style>
  <w:style w:type="character" w:styleId="Hyperlink">
    <w:name w:val="Hyperlink"/>
    <w:basedOn w:val="DefaultParagraphFont"/>
    <w:uiPriority w:val="99"/>
    <w:semiHidden/>
    <w:rsid w:val="00225242"/>
    <w:rPr>
      <w:rFonts w:cs="Times New Roman"/>
      <w:color w:val="0000FF"/>
      <w:u w:val="single"/>
    </w:rPr>
  </w:style>
  <w:style w:type="character" w:customStyle="1" w:styleId="apple-style-span">
    <w:name w:val="apple-style-span"/>
    <w:uiPriority w:val="99"/>
    <w:rsid w:val="00225242"/>
  </w:style>
  <w:style w:type="paragraph" w:styleId="HTMLPreformatted">
    <w:name w:val="HTML Preformatted"/>
    <w:basedOn w:val="Normal"/>
    <w:link w:val="HTMLPreformattedChar"/>
    <w:uiPriority w:val="99"/>
    <w:semiHidden/>
    <w:rsid w:val="0022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GB" w:eastAsia="en-GB"/>
    </w:rPr>
  </w:style>
  <w:style w:type="character" w:customStyle="1" w:styleId="HTMLPreformattedChar">
    <w:name w:val="HTML Preformatted Char"/>
    <w:basedOn w:val="DefaultParagraphFont"/>
    <w:link w:val="HTMLPreformatted"/>
    <w:uiPriority w:val="99"/>
    <w:semiHidden/>
    <w:locked/>
    <w:rsid w:val="00225242"/>
    <w:rPr>
      <w:rFonts w:ascii="Courier New" w:hAnsi="Courier New" w:cs="Times New Roman"/>
      <w:sz w:val="20"/>
    </w:rPr>
  </w:style>
  <w:style w:type="paragraph" w:styleId="ListParagraph">
    <w:name w:val="List Paragraph"/>
    <w:basedOn w:val="Normal"/>
    <w:uiPriority w:val="99"/>
    <w:qFormat/>
    <w:rsid w:val="004E497F"/>
    <w:pPr>
      <w:ind w:left="720"/>
      <w:contextualSpacing/>
    </w:pPr>
  </w:style>
  <w:style w:type="paragraph" w:styleId="Title">
    <w:name w:val="Title"/>
    <w:basedOn w:val="Normal"/>
    <w:link w:val="TitleChar"/>
    <w:uiPriority w:val="99"/>
    <w:qFormat/>
    <w:locked/>
    <w:rsid w:val="008C412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9E2823"/>
    <w:rPr>
      <w:rFonts w:ascii="Cambria" w:hAnsi="Cambria" w:cs="Times New Roman"/>
      <w:b/>
      <w:bCs/>
      <w:kern w:val="28"/>
      <w:sz w:val="32"/>
      <w:szCs w:val="32"/>
      <w:lang w:val="en-US" w:eastAsia="en-US"/>
    </w:rPr>
  </w:style>
  <w:style w:type="paragraph" w:styleId="TOC1">
    <w:name w:val="toc 1"/>
    <w:basedOn w:val="Normal"/>
    <w:next w:val="Normal"/>
    <w:autoRedefine/>
    <w:uiPriority w:val="99"/>
    <w:semiHidden/>
    <w:locked/>
    <w:rsid w:val="0058470C"/>
  </w:style>
</w:styles>
</file>

<file path=word/webSettings.xml><?xml version="1.0" encoding="utf-8"?>
<w:webSettings xmlns:r="http://schemas.openxmlformats.org/officeDocument/2006/relationships" xmlns:w="http://schemas.openxmlformats.org/wordprocessingml/2006/main">
  <w:divs>
    <w:div w:id="1278022108">
      <w:marLeft w:val="0"/>
      <w:marRight w:val="0"/>
      <w:marTop w:val="0"/>
      <w:marBottom w:val="0"/>
      <w:divBdr>
        <w:top w:val="none" w:sz="0" w:space="0" w:color="auto"/>
        <w:left w:val="none" w:sz="0" w:space="0" w:color="auto"/>
        <w:bottom w:val="none" w:sz="0" w:space="0" w:color="auto"/>
        <w:right w:val="none" w:sz="0" w:space="0" w:color="auto"/>
      </w:divBdr>
      <w:divsChild>
        <w:div w:id="1278022111">
          <w:marLeft w:val="0"/>
          <w:marRight w:val="0"/>
          <w:marTop w:val="0"/>
          <w:marBottom w:val="0"/>
          <w:divBdr>
            <w:top w:val="none" w:sz="0" w:space="0" w:color="auto"/>
            <w:left w:val="none" w:sz="0" w:space="0" w:color="auto"/>
            <w:bottom w:val="none" w:sz="0" w:space="0" w:color="auto"/>
            <w:right w:val="none" w:sz="0" w:space="0" w:color="auto"/>
          </w:divBdr>
        </w:div>
      </w:divsChild>
    </w:div>
    <w:div w:id="1278022110">
      <w:marLeft w:val="0"/>
      <w:marRight w:val="0"/>
      <w:marTop w:val="0"/>
      <w:marBottom w:val="0"/>
      <w:divBdr>
        <w:top w:val="none" w:sz="0" w:space="0" w:color="auto"/>
        <w:left w:val="none" w:sz="0" w:space="0" w:color="auto"/>
        <w:bottom w:val="none" w:sz="0" w:space="0" w:color="auto"/>
        <w:right w:val="none" w:sz="0" w:space="0" w:color="auto"/>
      </w:divBdr>
    </w:div>
    <w:div w:id="1278022112">
      <w:marLeft w:val="0"/>
      <w:marRight w:val="0"/>
      <w:marTop w:val="0"/>
      <w:marBottom w:val="0"/>
      <w:divBdr>
        <w:top w:val="none" w:sz="0" w:space="0" w:color="auto"/>
        <w:left w:val="none" w:sz="0" w:space="0" w:color="auto"/>
        <w:bottom w:val="none" w:sz="0" w:space="0" w:color="auto"/>
        <w:right w:val="none" w:sz="0" w:space="0" w:color="auto"/>
      </w:divBdr>
      <w:divsChild>
        <w:div w:id="1278022107">
          <w:marLeft w:val="0"/>
          <w:marRight w:val="0"/>
          <w:marTop w:val="0"/>
          <w:marBottom w:val="0"/>
          <w:divBdr>
            <w:top w:val="none" w:sz="0" w:space="0" w:color="auto"/>
            <w:left w:val="none" w:sz="0" w:space="0" w:color="auto"/>
            <w:bottom w:val="none" w:sz="0" w:space="0" w:color="auto"/>
            <w:right w:val="none" w:sz="0" w:space="0" w:color="auto"/>
          </w:divBdr>
        </w:div>
      </w:divsChild>
    </w:div>
    <w:div w:id="1278022113">
      <w:marLeft w:val="0"/>
      <w:marRight w:val="0"/>
      <w:marTop w:val="0"/>
      <w:marBottom w:val="0"/>
      <w:divBdr>
        <w:top w:val="none" w:sz="0" w:space="0" w:color="auto"/>
        <w:left w:val="none" w:sz="0" w:space="0" w:color="auto"/>
        <w:bottom w:val="none" w:sz="0" w:space="0" w:color="auto"/>
        <w:right w:val="none" w:sz="0" w:space="0" w:color="auto"/>
      </w:divBdr>
      <w:divsChild>
        <w:div w:id="1278022106">
          <w:marLeft w:val="0"/>
          <w:marRight w:val="0"/>
          <w:marTop w:val="0"/>
          <w:marBottom w:val="0"/>
          <w:divBdr>
            <w:top w:val="none" w:sz="0" w:space="0" w:color="auto"/>
            <w:left w:val="none" w:sz="0" w:space="0" w:color="auto"/>
            <w:bottom w:val="none" w:sz="0" w:space="0" w:color="auto"/>
            <w:right w:val="none" w:sz="0" w:space="0" w:color="auto"/>
          </w:divBdr>
          <w:divsChild>
            <w:div w:id="12780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ace-project.eu/news/prace-hosted-a-seminar-on-cuda-and-hmpp" TargetMode="External"/><Relationship Id="rId21" Type="http://schemas.openxmlformats.org/officeDocument/2006/relationships/hyperlink" Target="http://www.bsc.es/plantillaG.php?cat_id=385" TargetMode="External"/><Relationship Id="rId22" Type="http://schemas.openxmlformats.org/officeDocument/2006/relationships/hyperlink" Target="http://www.hipeac.net/system/files/gpuss.pdf" TargetMode="External"/><Relationship Id="rId23" Type="http://schemas.openxmlformats.org/officeDocument/2006/relationships/hyperlink" Target="http://www.ogf.org/OGF28/materials/1987/03%2B-%2Bservicess_ogf28.ppt" TargetMode="External"/><Relationship Id="rId24" Type="http://schemas.openxmlformats.org/officeDocument/2006/relationships/hyperlink" Target="http://www.bsc.es/media/3825.pdf" TargetMode="External"/><Relationship Id="rId25" Type="http://schemas.openxmlformats.org/officeDocument/2006/relationships/hyperlink" Target="http://www.bsc.es/plantillaG.php?cat_id=547" TargetMode="External"/><Relationship Id="rId26" Type="http://schemas.openxmlformats.org/officeDocument/2006/relationships/hyperlink" Target="http://www.clearspeed.com/" TargetMode="External"/><Relationship Id="rId27" Type="http://schemas.openxmlformats.org/officeDocument/2006/relationships/hyperlink" Target="http://insidehpc.com/2010/03/01/prace-looks-at-clearspeed/" TargetMode="External"/><Relationship Id="rId28" Type="http://schemas.openxmlformats.org/officeDocument/2006/relationships/hyperlink" Target="http://www.clearspeed.com/products/sdk_details.php" TargetMode="External"/><Relationship Id="rId29" Type="http://schemas.openxmlformats.org/officeDocument/2006/relationships/hyperlink" Target="http://view.eecs.berkeley.edu/wiki/ClearSpeed_CSX60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pc.gwu.edu/" TargetMode="External"/><Relationship Id="rId30" Type="http://schemas.openxmlformats.org/officeDocument/2006/relationships/hyperlink" Target="http://developer.clearspeed.com/resources/archives/csug07/ClearSpeed_Software_Tool_Chain-FLYES.pdf" TargetMode="External"/><Relationship Id="rId31" Type="http://schemas.openxmlformats.org/officeDocument/2006/relationships/hyperlink" Target="http://www.petapath.com/content/prace.html" TargetMode="External"/><Relationship Id="rId32" Type="http://schemas.openxmlformats.org/officeDocument/2006/relationships/hyperlink" Target="http://www.phys.uu.nl/%7Esteen/web09/clearspeed.php" TargetMode="External"/><Relationship Id="rId9" Type="http://schemas.openxmlformats.org/officeDocument/2006/relationships/hyperlink" Target="http://h21007.www2.hp.com/portal/site/dspp/menuitem.863c3e4cbcdc3f3515b49c108973a801/?ciid=c108e1c4dde02110e1c4dde02110275d6e10RCRD" TargetMode="External"/><Relationship Id="rId6" Type="http://schemas.openxmlformats.org/officeDocument/2006/relationships/hyperlink" Target="http://upc.lbl.gov/demos/" TargetMode="External"/><Relationship Id="rId7" Type="http://schemas.openxmlformats.org/officeDocument/2006/relationships/hyperlink" Target="http://www.upc.mtu.edu/applications.html" TargetMode="External"/><Relationship Id="rId8" Type="http://schemas.openxmlformats.org/officeDocument/2006/relationships/hyperlink" Target="http://www.alphaworks.ibm.com/tech/upccompiler" TargetMode="External"/><Relationship Id="rId33" Type="http://schemas.openxmlformats.org/officeDocument/2006/relationships/hyperlink" Target="http://www.pgroup.com/" TargetMode="External"/><Relationship Id="rId34" Type="http://schemas.openxmlformats.org/officeDocument/2006/relationships/hyperlink" Target="http://www.pgroup.com/lit/presentations/pgi-acc-ieee.pdf" TargetMode="External"/><Relationship Id="rId35" Type="http://schemas.openxmlformats.org/officeDocument/2006/relationships/hyperlink" Target="http://insidehpc.com/2009/07/20/pgi-compiler-9-x64-gpu-hybrid-programming/" TargetMode="External"/><Relationship Id="rId36" Type="http://schemas.openxmlformats.org/officeDocument/2006/relationships/hyperlink" Target="http://www.khronos.org/opencl/" TargetMode="External"/><Relationship Id="rId10" Type="http://schemas.openxmlformats.org/officeDocument/2006/relationships/hyperlink" Target="http://www.caps-entreprise.com/" TargetMode="External"/><Relationship Id="rId11" Type="http://schemas.openxmlformats.org/officeDocument/2006/relationships/hyperlink" Target="http://www.caps-entreprise.com/fr/page/index.php?id=49&amp;p_p=36" TargetMode="External"/><Relationship Id="rId12" Type="http://schemas.openxmlformats.org/officeDocument/2006/relationships/image" Target="media/image1.jpeg"/><Relationship Id="rId13" Type="http://schemas.openxmlformats.org/officeDocument/2006/relationships/image" Target="http://www.caps-entreprise.com/upload/ckfinder/userfiles/images/hmpp_archi(1).jpg" TargetMode="External"/><Relationship Id="rId14" Type="http://schemas.openxmlformats.org/officeDocument/2006/relationships/hyperlink" Target="http://www.prace-project.eu/news/prace-hosted-a-seminar-on-cuda-and-hmpp" TargetMode="External"/><Relationship Id="rId15" Type="http://schemas.openxmlformats.org/officeDocument/2006/relationships/hyperlink" Target="http://www.caps-entreprise.com/upload/ckfinder/userfiles/files/caps_hmpp_ds.pdf" TargetMode="External"/><Relationship Id="rId16" Type="http://schemas.openxmlformats.org/officeDocument/2006/relationships/hyperlink" Target="http://www.caps-entreprise.com/fr/page/index.php?id=49&amp;p_p=36" TargetMode="External"/><Relationship Id="rId17" Type="http://schemas.openxmlformats.org/officeDocument/2006/relationships/hyperlink" Target="http://www.hpcprojects.com/products/product_details.php?product_id=621" TargetMode="External"/><Relationship Id="rId18" Type="http://schemas.openxmlformats.org/officeDocument/2006/relationships/hyperlink" Target="http://www.drdobbs.com/high-performance-computing/225701323;jsessionid=HEWGJCK1MESBBQE1GHOSKHWATMY32JVN" TargetMode="External"/><Relationship Id="rId19" Type="http://schemas.openxmlformats.org/officeDocument/2006/relationships/hyperlink" Target="http://www.ichec.ie/research/hmpp_intro.pdf" TargetMode="External"/><Relationship Id="rId37" Type="http://schemas.openxmlformats.org/officeDocument/2006/relationships/hyperlink" Target="http://www.nvidia.com/cuda"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5376</Words>
  <Characters>30648</Characters>
  <Application>Microsoft Macintosh Word</Application>
  <DocSecurity>0</DocSecurity>
  <Lines>255</Lines>
  <Paragraphs>61</Paragraphs>
  <ScaleCrop>false</ScaleCrop>
  <Company> </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survey of languages for</dc:title>
  <dc:subject/>
  <dc:creator> </dc:creator>
  <cp:keywords/>
  <dc:description/>
  <cp:lastModifiedBy>Panos Louridas</cp:lastModifiedBy>
  <cp:revision>9</cp:revision>
  <dcterms:created xsi:type="dcterms:W3CDTF">2010-10-13T21:43:00Z</dcterms:created>
  <dcterms:modified xsi:type="dcterms:W3CDTF">2010-10-14T09:18:00Z</dcterms:modified>
</cp:coreProperties>
</file>